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E7D" w:rsidRDefault="00F17E7D">
      <w:pPr>
        <w:autoSpaceDE w:val="0"/>
        <w:autoSpaceDN w:val="0"/>
        <w:spacing w:after="78" w:line="220" w:lineRule="exact"/>
      </w:pPr>
    </w:p>
    <w:p w:rsidR="00F17E7D" w:rsidRPr="0021677D" w:rsidRDefault="00DC07D6" w:rsidP="0021677D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МИНИСТЕРСТВО ПРОСВЕЩЕНИЯ РОССИЙСКОЙ ФЕДЕРАЦИИ</w:t>
      </w:r>
    </w:p>
    <w:p w:rsidR="00F17E7D" w:rsidRPr="0021677D" w:rsidRDefault="00DC07D6" w:rsidP="0021677D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Министерство образования и науки Алтайского края</w:t>
      </w:r>
    </w:p>
    <w:p w:rsidR="00F17E7D" w:rsidRPr="0021677D" w:rsidRDefault="00DC07D6" w:rsidP="0021677D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Комитет Администрации 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Кытмановского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района по образованию</w:t>
      </w:r>
    </w:p>
    <w:p w:rsidR="0021677D" w:rsidRDefault="00DC07D6" w:rsidP="0021677D">
      <w:pPr>
        <w:autoSpaceDE w:val="0"/>
        <w:autoSpaceDN w:val="0"/>
        <w:spacing w:before="240" w:after="0" w:line="12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МКОУ 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Старо-Тарабинская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ООШ имени Героев Советского Союза А.С. Красилова и Л.А. Черемнова</w:t>
      </w:r>
    </w:p>
    <w:p w:rsidR="0021677D" w:rsidRDefault="0021677D" w:rsidP="0021677D">
      <w:pPr>
        <w:autoSpaceDE w:val="0"/>
        <w:autoSpaceDN w:val="0"/>
        <w:spacing w:before="240" w:after="0" w:line="120" w:lineRule="auto"/>
        <w:jc w:val="center"/>
        <w:rPr>
          <w:rFonts w:ascii="Times New Roman" w:eastAsia="Times New Roman" w:hAnsi="Times New Roman"/>
          <w:color w:val="000000"/>
          <w:sz w:val="24"/>
          <w:lang w:val="ru-RU"/>
        </w:rPr>
      </w:pPr>
    </w:p>
    <w:p w:rsidR="0021677D" w:rsidRPr="0021677D" w:rsidRDefault="0021677D" w:rsidP="0021677D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5"/>
        <w:gridCol w:w="4538"/>
      </w:tblGrid>
      <w:tr w:rsidR="0021677D" w:rsidTr="00B20BC7">
        <w:trPr>
          <w:trHeight w:val="2362"/>
        </w:trPr>
        <w:tc>
          <w:tcPr>
            <w:tcW w:w="4255" w:type="dxa"/>
          </w:tcPr>
          <w:p w:rsidR="0021677D" w:rsidRDefault="0021677D" w:rsidP="00B20BC7">
            <w:pPr>
              <w:pStyle w:val="TableParagraph"/>
              <w:ind w:left="681" w:right="689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Принята</w:t>
            </w:r>
            <w:proofErr w:type="gram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педагогическим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советом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Протокол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№  9</w:t>
            </w:r>
          </w:p>
          <w:p w:rsidR="0021677D" w:rsidRDefault="0021677D" w:rsidP="00B20BC7">
            <w:pPr>
              <w:pStyle w:val="TableParagraph"/>
              <w:ind w:left="681" w:right="680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от «27»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мая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2022г</w:t>
            </w:r>
            <w:r>
              <w:rPr>
                <w:sz w:val="20"/>
              </w:rPr>
              <w:t>.</w:t>
            </w:r>
          </w:p>
        </w:tc>
        <w:tc>
          <w:tcPr>
            <w:tcW w:w="4538" w:type="dxa"/>
          </w:tcPr>
          <w:p w:rsidR="0021677D" w:rsidRDefault="0021677D" w:rsidP="00B20BC7">
            <w:pPr>
              <w:pStyle w:val="TableParagraph"/>
              <w:ind w:left="1511" w:right="1516" w:firstLine="14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Утверждаю»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Директор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</w:p>
          <w:p w:rsidR="0021677D" w:rsidRDefault="0021677D" w:rsidP="00B20BC7">
            <w:pPr>
              <w:pStyle w:val="TableParagraph"/>
              <w:ind w:left="1456" w:right="703"/>
              <w:jc w:val="center"/>
              <w:rPr>
                <w:sz w:val="20"/>
              </w:rPr>
            </w:pPr>
            <w:r>
              <w:rPr>
                <w:sz w:val="20"/>
              </w:rPr>
              <w:t>/Т.В.Кузина/</w:t>
            </w:r>
            <w:r w:rsidR="00384614" w:rsidRPr="00384614">
              <w:rPr>
                <w:sz w:val="20"/>
              </w:rPr>
              <w:drawing>
                <wp:inline distT="0" distB="0" distL="0" distR="0">
                  <wp:extent cx="896909" cy="791024"/>
                  <wp:effectExtent l="19050" t="0" r="0" b="0"/>
                  <wp:docPr id="1" name="Рисунок 1" descr="Кузина Т.В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зина Т.В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6909" cy="791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677D" w:rsidRDefault="00CF18D5" w:rsidP="00B20BC7">
            <w:pPr>
              <w:pStyle w:val="TableParagraph"/>
              <w:spacing w:line="20" w:lineRule="exact"/>
              <w:ind w:left="134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</w:r>
            <w:r>
              <w:rPr>
                <w:noProof/>
                <w:sz w:val="2"/>
                <w:lang w:eastAsia="ru-RU"/>
              </w:rPr>
              <w:pict>
                <v:group id="Группа 1" o:spid="_x0000_s1026" style="width:35.3pt;height:.45pt;mso-position-horizontal-relative:char;mso-position-vertical-relative:line" coordsize="706,9">
                  <v:line id="Line 3" o:spid="_x0000_s1027" style="position:absolute;visibility:visible" from="0,4" to="706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nz8UAAADaAAAADwAAAGRycy9kb3ducmV2LnhtbESPQWvCQBSE7wX/w/IEL1I3KmqJriKC&#10;2IIKWil4e2afSTT7NmS3Gv99VxB6HGbmG2Yyq00hblS53LKCbicCQZxYnXOq4PC9fP8A4TyyxsIy&#10;KXiQg9m08TbBWNs77+i296kIEHYxKsi8L2MpXZKRQdexJXHwzrYy6IOsUqkrvAe4KWQviobSYM5h&#10;IcOSFhkl1/2vUbBtD86DPo1OP4duvm73o6/NZXVUqtWs52MQnmr/H361P7WCHjyvhBs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rnz8UAAADaAAAADwAAAAAAAAAA&#10;AAAAAAChAgAAZHJzL2Rvd25yZXYueG1sUEsFBgAAAAAEAAQA+QAAAJMDAAAAAA==&#10;" strokeweight=".14225mm"/>
                  <w10:wrap type="none"/>
                  <w10:anchorlock/>
                </v:group>
              </w:pict>
            </w:r>
          </w:p>
          <w:p w:rsidR="0021677D" w:rsidRDefault="0021677D" w:rsidP="00B20BC7">
            <w:pPr>
              <w:pStyle w:val="TableParagraph"/>
            </w:pPr>
          </w:p>
          <w:p w:rsidR="0021677D" w:rsidRDefault="0021677D" w:rsidP="00B20BC7">
            <w:pPr>
              <w:pStyle w:val="TableParagraph"/>
            </w:pPr>
          </w:p>
          <w:p w:rsidR="0021677D" w:rsidRDefault="0021677D" w:rsidP="00B20BC7">
            <w:pPr>
              <w:pStyle w:val="TableParagraph"/>
            </w:pPr>
          </w:p>
          <w:p w:rsidR="0021677D" w:rsidRDefault="0021677D" w:rsidP="00B20BC7">
            <w:pPr>
              <w:pStyle w:val="TableParagraph"/>
              <w:spacing w:before="197"/>
              <w:ind w:left="1046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</w:p>
          <w:p w:rsidR="0021677D" w:rsidRDefault="0021677D" w:rsidP="00B20BC7">
            <w:pPr>
              <w:pStyle w:val="TableParagraph"/>
              <w:spacing w:before="1"/>
              <w:ind w:left="1324" w:right="1326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от «27»</w:t>
            </w:r>
            <w:r>
              <w:rPr>
                <w:spacing w:val="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мая</w:t>
            </w:r>
            <w:r>
              <w:rPr>
                <w:spacing w:val="-5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2022г.</w:t>
            </w:r>
          </w:p>
        </w:tc>
      </w:tr>
    </w:tbl>
    <w:p w:rsidR="00F17E7D" w:rsidRPr="0021677D" w:rsidRDefault="00F17E7D" w:rsidP="0021677D">
      <w:pPr>
        <w:autoSpaceDE w:val="0"/>
        <w:autoSpaceDN w:val="0"/>
        <w:spacing w:before="240" w:after="0" w:line="120" w:lineRule="auto"/>
        <w:jc w:val="center"/>
        <w:rPr>
          <w:lang w:val="ru-RU"/>
        </w:rPr>
      </w:pPr>
    </w:p>
    <w:p w:rsidR="00F17E7D" w:rsidRPr="0021677D" w:rsidRDefault="00F17E7D">
      <w:pPr>
        <w:tabs>
          <w:tab w:val="left" w:pos="6920"/>
        </w:tabs>
        <w:autoSpaceDE w:val="0"/>
        <w:autoSpaceDN w:val="0"/>
        <w:spacing w:before="182" w:after="0" w:line="230" w:lineRule="auto"/>
        <w:ind w:left="3404"/>
        <w:rPr>
          <w:lang w:val="ru-RU"/>
        </w:rPr>
      </w:pPr>
    </w:p>
    <w:p w:rsidR="00F17E7D" w:rsidRPr="0021677D" w:rsidRDefault="00DC07D6">
      <w:pPr>
        <w:autoSpaceDE w:val="0"/>
        <w:autoSpaceDN w:val="0"/>
        <w:spacing w:before="1038" w:after="0" w:line="230" w:lineRule="auto"/>
        <w:ind w:right="3852"/>
        <w:jc w:val="right"/>
        <w:rPr>
          <w:lang w:val="ru-RU"/>
        </w:rPr>
      </w:pP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РАБОЧАЯ ПРОГРАММА</w:t>
      </w:r>
    </w:p>
    <w:p w:rsidR="00F17E7D" w:rsidRPr="0021677D" w:rsidRDefault="00DC07D6">
      <w:pPr>
        <w:autoSpaceDE w:val="0"/>
        <w:autoSpaceDN w:val="0"/>
        <w:spacing w:before="70" w:after="0" w:line="230" w:lineRule="auto"/>
        <w:ind w:right="4624"/>
        <w:jc w:val="right"/>
        <w:rPr>
          <w:lang w:val="ru-RU"/>
        </w:rPr>
      </w:pP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(</w:t>
      </w:r>
      <w:r>
        <w:rPr>
          <w:rFonts w:ascii="Times New Roman" w:eastAsia="Times New Roman" w:hAnsi="Times New Roman"/>
          <w:b/>
          <w:color w:val="000000"/>
          <w:sz w:val="24"/>
        </w:rPr>
        <w:t>ID</w:t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 2332889)</w:t>
      </w:r>
    </w:p>
    <w:p w:rsidR="00F17E7D" w:rsidRPr="0021677D" w:rsidRDefault="00DC07D6">
      <w:pPr>
        <w:autoSpaceDE w:val="0"/>
        <w:autoSpaceDN w:val="0"/>
        <w:spacing w:before="166" w:after="0" w:line="230" w:lineRule="auto"/>
        <w:jc w:val="center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учебного предмета</w:t>
      </w:r>
    </w:p>
    <w:p w:rsidR="00F17E7D" w:rsidRPr="0021677D" w:rsidRDefault="00DC07D6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«Изобразительное искусство»</w:t>
      </w:r>
    </w:p>
    <w:p w:rsidR="00F17E7D" w:rsidRPr="0021677D" w:rsidRDefault="00DC07D6">
      <w:pPr>
        <w:autoSpaceDE w:val="0"/>
        <w:autoSpaceDN w:val="0"/>
        <w:spacing w:before="670" w:after="0" w:line="230" w:lineRule="auto"/>
        <w:jc w:val="center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для 4 класса начального общего образования</w:t>
      </w:r>
    </w:p>
    <w:p w:rsidR="00F17E7D" w:rsidRPr="0021677D" w:rsidRDefault="00DC07D6">
      <w:pPr>
        <w:autoSpaceDE w:val="0"/>
        <w:autoSpaceDN w:val="0"/>
        <w:spacing w:before="70" w:after="0" w:line="230" w:lineRule="auto"/>
        <w:jc w:val="center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на 2022-2023  учебный год</w:t>
      </w:r>
    </w:p>
    <w:p w:rsidR="00F17E7D" w:rsidRPr="0021677D" w:rsidRDefault="00DC07D6">
      <w:pPr>
        <w:autoSpaceDE w:val="0"/>
        <w:autoSpaceDN w:val="0"/>
        <w:spacing w:before="2112" w:after="0" w:line="230" w:lineRule="auto"/>
        <w:ind w:right="234"/>
        <w:jc w:val="right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Составитель: Титова Ксения Борисовна</w:t>
      </w:r>
    </w:p>
    <w:p w:rsidR="00F17E7D" w:rsidRPr="0021677D" w:rsidRDefault="00DC07D6">
      <w:pPr>
        <w:autoSpaceDE w:val="0"/>
        <w:autoSpaceDN w:val="0"/>
        <w:spacing w:before="70" w:after="0" w:line="230" w:lineRule="auto"/>
        <w:ind w:right="242"/>
        <w:jc w:val="right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Учитель начальных классов</w:t>
      </w:r>
    </w:p>
    <w:p w:rsidR="00F17E7D" w:rsidRPr="0021677D" w:rsidRDefault="00DC07D6">
      <w:pPr>
        <w:autoSpaceDE w:val="0"/>
        <w:autoSpaceDN w:val="0"/>
        <w:spacing w:before="2830" w:after="0" w:line="230" w:lineRule="auto"/>
        <w:jc w:val="center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с.Старая 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Тараба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2022</w:t>
      </w:r>
    </w:p>
    <w:p w:rsidR="00F17E7D" w:rsidRPr="0021677D" w:rsidRDefault="00F17E7D">
      <w:pPr>
        <w:rPr>
          <w:lang w:val="ru-RU"/>
        </w:rPr>
        <w:sectPr w:rsidR="00F17E7D" w:rsidRPr="0021677D">
          <w:pgSz w:w="11900" w:h="16840"/>
          <w:pgMar w:top="298" w:right="668" w:bottom="296" w:left="852" w:header="720" w:footer="720" w:gutter="0"/>
          <w:cols w:space="720" w:equalWidth="0">
            <w:col w:w="10380" w:space="0"/>
          </w:cols>
          <w:docGrid w:linePitch="360"/>
        </w:sectPr>
      </w:pPr>
    </w:p>
    <w:p w:rsidR="00F17E7D" w:rsidRPr="0021677D" w:rsidRDefault="00F17E7D">
      <w:pPr>
        <w:rPr>
          <w:lang w:val="ru-RU"/>
        </w:rPr>
        <w:sectPr w:rsidR="00F17E7D" w:rsidRPr="0021677D">
          <w:pgSz w:w="11900" w:h="16840"/>
          <w:pgMar w:top="1440" w:right="1440" w:bottom="1440" w:left="1440" w:header="720" w:footer="720" w:gutter="0"/>
          <w:cols w:space="720" w:equalWidth="0">
            <w:col w:w="10380" w:space="0"/>
          </w:cols>
          <w:docGrid w:linePitch="360"/>
        </w:sectPr>
      </w:pPr>
    </w:p>
    <w:p w:rsidR="00F17E7D" w:rsidRPr="0021677D" w:rsidRDefault="00F17E7D">
      <w:pPr>
        <w:autoSpaceDE w:val="0"/>
        <w:autoSpaceDN w:val="0"/>
        <w:spacing w:after="78" w:line="220" w:lineRule="exact"/>
        <w:rPr>
          <w:lang w:val="ru-RU"/>
        </w:rPr>
      </w:pPr>
    </w:p>
    <w:p w:rsidR="00F17E7D" w:rsidRPr="0021677D" w:rsidRDefault="00DC07D6">
      <w:pPr>
        <w:autoSpaceDE w:val="0"/>
        <w:autoSpaceDN w:val="0"/>
        <w:spacing w:after="0" w:line="230" w:lineRule="auto"/>
        <w:rPr>
          <w:lang w:val="ru-RU"/>
        </w:rPr>
      </w:pP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ПОЯСНИТЕЛЬНАЯ ЗАПИСКА</w:t>
      </w:r>
    </w:p>
    <w:p w:rsidR="00F17E7D" w:rsidRPr="0021677D" w:rsidRDefault="00DC07D6">
      <w:pPr>
        <w:autoSpaceDE w:val="0"/>
        <w:autoSpaceDN w:val="0"/>
        <w:spacing w:before="346" w:after="0"/>
        <w:ind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по изобразительному искусству для обучающихся 4 класса на уровне начального общего образования составлена на основе «Требований к результатам освоения основной </w:t>
      </w:r>
      <w:r w:rsidRPr="0021677D">
        <w:rPr>
          <w:lang w:val="ru-RU"/>
        </w:rPr>
        <w:br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:rsidR="00F17E7D" w:rsidRPr="0021677D" w:rsidRDefault="00DC07D6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21677D">
        <w:rPr>
          <w:lang w:val="ru-RU"/>
        </w:rPr>
        <w:br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:rsidR="00F17E7D" w:rsidRPr="0021677D" w:rsidRDefault="00DC07D6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F17E7D" w:rsidRPr="0021677D" w:rsidRDefault="00DC07D6">
      <w:pPr>
        <w:autoSpaceDE w:val="0"/>
        <w:autoSpaceDN w:val="0"/>
        <w:spacing w:before="70" w:after="0" w:line="286" w:lineRule="auto"/>
        <w:ind w:right="144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:rsidR="00F17E7D" w:rsidRPr="0021677D" w:rsidRDefault="00DC07D6">
      <w:pPr>
        <w:autoSpaceDE w:val="0"/>
        <w:autoSpaceDN w:val="0"/>
        <w:spacing w:before="70" w:after="0" w:line="271" w:lineRule="auto"/>
        <w:ind w:right="144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F17E7D" w:rsidRPr="0021677D" w:rsidRDefault="00DC07D6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F17E7D" w:rsidRPr="0021677D" w:rsidRDefault="00DC07D6">
      <w:pPr>
        <w:autoSpaceDE w:val="0"/>
        <w:autoSpaceDN w:val="0"/>
        <w:spacing w:before="72" w:after="0" w:line="281" w:lineRule="auto"/>
        <w:ind w:right="288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216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0" w:after="0" w:line="262" w:lineRule="auto"/>
        <w:ind w:right="576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МЕСТО УЧЕБНОГО ПРЕДМЕТА «ИЗОБРАЗИТЕЛЬНОЕ ИСКУССТВО» В УЧЕБНОМ ПЛАНЕ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0" w:after="0" w:line="262" w:lineRule="auto"/>
        <w:ind w:right="144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:rsidR="00F17E7D" w:rsidRPr="0021677D" w:rsidRDefault="00F17E7D">
      <w:pPr>
        <w:rPr>
          <w:lang w:val="ru-RU"/>
        </w:rPr>
        <w:sectPr w:rsidR="00F17E7D" w:rsidRPr="0021677D">
          <w:pgSz w:w="11900" w:h="16840"/>
          <w:pgMar w:top="298" w:right="648" w:bottom="338" w:left="666" w:header="720" w:footer="720" w:gutter="0"/>
          <w:cols w:space="720" w:equalWidth="0">
            <w:col w:w="10586" w:space="0"/>
          </w:cols>
          <w:docGrid w:linePitch="360"/>
        </w:sectPr>
      </w:pPr>
    </w:p>
    <w:p w:rsidR="00F17E7D" w:rsidRPr="0021677D" w:rsidRDefault="00F17E7D">
      <w:pPr>
        <w:autoSpaceDE w:val="0"/>
        <w:autoSpaceDN w:val="0"/>
        <w:spacing w:after="66" w:line="220" w:lineRule="exact"/>
        <w:rPr>
          <w:lang w:val="ru-RU"/>
        </w:rPr>
      </w:pPr>
    </w:p>
    <w:p w:rsidR="00F17E7D" w:rsidRPr="0021677D" w:rsidRDefault="00DC07D6">
      <w:pPr>
        <w:autoSpaceDE w:val="0"/>
        <w:autoSpaceDN w:val="0"/>
        <w:spacing w:after="0"/>
        <w:ind w:right="432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1—4 классов программы начального общего образования в объёме 1 ч. одного учебного часа в неделю. Изучение содержания всех модулей в 4 классе обязательно.</w:t>
      </w:r>
    </w:p>
    <w:p w:rsidR="00F17E7D" w:rsidRPr="0021677D" w:rsidRDefault="00DC07D6">
      <w:pPr>
        <w:autoSpaceDE w:val="0"/>
        <w:autoSpaceDN w:val="0"/>
        <w:spacing w:before="70" w:after="0" w:line="281" w:lineRule="auto"/>
        <w:ind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метапредметных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результатов обучения.</w:t>
      </w:r>
    </w:p>
    <w:p w:rsidR="00F17E7D" w:rsidRPr="0021677D" w:rsidRDefault="00DC07D6">
      <w:pPr>
        <w:autoSpaceDE w:val="0"/>
        <w:autoSpaceDN w:val="0"/>
        <w:spacing w:before="192" w:after="0" w:line="230" w:lineRule="auto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На изучение изобразительного искусства в 4 классе отводится 1 час в неделю, всего 34 часа.</w:t>
      </w:r>
    </w:p>
    <w:p w:rsidR="00F17E7D" w:rsidRPr="0021677D" w:rsidRDefault="00F17E7D">
      <w:pPr>
        <w:rPr>
          <w:lang w:val="ru-RU"/>
        </w:rPr>
        <w:sectPr w:rsidR="00F17E7D" w:rsidRPr="0021677D">
          <w:pgSz w:w="11900" w:h="16840"/>
          <w:pgMar w:top="286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:rsidR="00F17E7D" w:rsidRPr="0021677D" w:rsidRDefault="00F17E7D">
      <w:pPr>
        <w:autoSpaceDE w:val="0"/>
        <w:autoSpaceDN w:val="0"/>
        <w:spacing w:after="78" w:line="220" w:lineRule="exact"/>
        <w:rPr>
          <w:lang w:val="ru-RU"/>
        </w:rPr>
      </w:pPr>
    </w:p>
    <w:p w:rsidR="00F17E7D" w:rsidRPr="0021677D" w:rsidRDefault="00DC07D6">
      <w:pPr>
        <w:autoSpaceDE w:val="0"/>
        <w:autoSpaceDN w:val="0"/>
        <w:spacing w:after="0" w:line="230" w:lineRule="auto"/>
        <w:rPr>
          <w:lang w:val="ru-RU"/>
        </w:rPr>
      </w:pP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346" w:after="0" w:line="271" w:lineRule="auto"/>
        <w:ind w:right="144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71" w:lineRule="auto"/>
        <w:ind w:right="144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Графическое изображение героев былин, древних легенд, сказок и сказаний разных народов. </w:t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2" w:after="0" w:line="271" w:lineRule="auto"/>
        <w:ind w:right="288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F17E7D" w:rsidRPr="0021677D" w:rsidRDefault="00DC07D6">
      <w:pPr>
        <w:autoSpaceDE w:val="0"/>
        <w:autoSpaceDN w:val="0"/>
        <w:spacing w:before="70" w:after="0"/>
        <w:ind w:right="288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F17E7D" w:rsidRPr="0021677D" w:rsidRDefault="00DC07D6">
      <w:pPr>
        <w:autoSpaceDE w:val="0"/>
        <w:autoSpaceDN w:val="0"/>
        <w:spacing w:before="70" w:after="0" w:line="271" w:lineRule="auto"/>
        <w:ind w:right="864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0" w:after="0"/>
        <w:ind w:right="720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Знакомство со скульптурными памятниками героям и мемориальными комплексами. </w:t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Орнаменты разных народов. Подчинённость орнамента форме и назначению предмета, в </w:t>
      </w:r>
      <w:r w:rsidRPr="0021677D">
        <w:rPr>
          <w:lang w:val="ru-RU"/>
        </w:rPr>
        <w:br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2" w:after="0" w:line="262" w:lineRule="auto"/>
        <w:ind w:right="576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F17E7D" w:rsidRPr="0021677D" w:rsidRDefault="00DC07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Народный костюм. Русский народный праздничный костюм, символы и обереги в его декоре.</w:t>
      </w:r>
    </w:p>
    <w:p w:rsidR="00F17E7D" w:rsidRPr="0021677D" w:rsidRDefault="00DC07D6">
      <w:pPr>
        <w:autoSpaceDE w:val="0"/>
        <w:autoSpaceDN w:val="0"/>
        <w:spacing w:before="70" w:after="0" w:line="262" w:lineRule="auto"/>
        <w:ind w:right="864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Головные уборы. Особенности мужской одежды разных сословий, связь украшения костюма мужчины с родом его занятий.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Женский и мужской костюмы в традициях разных народов. Своеобразие одежды разных эпох и культур.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0" w:after="0" w:line="271" w:lineRule="auto"/>
        <w:ind w:right="288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F17E7D" w:rsidRPr="0021677D" w:rsidRDefault="00DC07D6">
      <w:pPr>
        <w:autoSpaceDE w:val="0"/>
        <w:autoSpaceDN w:val="0"/>
        <w:spacing w:before="70" w:after="0"/>
        <w:ind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F17E7D" w:rsidRPr="0021677D" w:rsidRDefault="00F17E7D">
      <w:pPr>
        <w:rPr>
          <w:lang w:val="ru-RU"/>
        </w:rPr>
        <w:sectPr w:rsidR="00F17E7D" w:rsidRPr="0021677D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17E7D" w:rsidRPr="0021677D" w:rsidRDefault="00F17E7D">
      <w:pPr>
        <w:autoSpaceDE w:val="0"/>
        <w:autoSpaceDN w:val="0"/>
        <w:spacing w:after="78" w:line="220" w:lineRule="exact"/>
        <w:rPr>
          <w:lang w:val="ru-RU"/>
        </w:rPr>
      </w:pPr>
    </w:p>
    <w:p w:rsidR="00F17E7D" w:rsidRPr="0021677D" w:rsidRDefault="00DC07D6">
      <w:pPr>
        <w:tabs>
          <w:tab w:val="left" w:pos="180"/>
        </w:tabs>
        <w:autoSpaceDE w:val="0"/>
        <w:autoSpaceDN w:val="0"/>
        <w:spacing w:after="0" w:line="262" w:lineRule="auto"/>
        <w:ind w:right="432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</w:t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Понимание значения для современных людей сохранения культурного наследия.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Произведения В. М. Васнецова, Б. М. 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Кустодиева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Билибина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на темы истории и традиций русской </w:t>
      </w:r>
      <w:r w:rsidRPr="0021677D">
        <w:rPr>
          <w:lang w:val="ru-RU"/>
        </w:rPr>
        <w:br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отечественной культуры.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2" w:after="0" w:line="262" w:lineRule="auto"/>
        <w:ind w:right="1152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F17E7D" w:rsidRPr="0021677D" w:rsidRDefault="00DC07D6">
      <w:pPr>
        <w:autoSpaceDE w:val="0"/>
        <w:autoSpaceDN w:val="0"/>
        <w:spacing w:before="70" w:after="0"/>
        <w:ind w:right="432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Памятники древнерусского каменного зодчества: Московский Кремль, Новгородский детинец, Псковский 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кром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</w:t>
      </w:r>
    </w:p>
    <w:p w:rsidR="00F17E7D" w:rsidRPr="0021677D" w:rsidRDefault="00DC07D6">
      <w:pPr>
        <w:autoSpaceDE w:val="0"/>
        <w:autoSpaceDN w:val="0"/>
        <w:spacing w:before="70" w:after="0" w:line="271" w:lineRule="auto"/>
        <w:ind w:right="288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F17E7D" w:rsidRPr="0021677D" w:rsidRDefault="00DC07D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Мартоса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в Москве. Мемориальные ансамбли: Могила Неизвестного Солдата в Москве; памятник-ансамбль</w:t>
      </w:r>
      <w:proofErr w:type="gram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«Г</w:t>
      </w:r>
      <w:proofErr w:type="gram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ероям Сталинградской битвы» на Мамаевом кургане (и другие по выбору учителя).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0" w:after="0"/>
        <w:ind w:right="576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Изображение и освоение в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F17E7D" w:rsidRPr="0021677D" w:rsidRDefault="00DC07D6">
      <w:pPr>
        <w:autoSpaceDE w:val="0"/>
        <w:autoSpaceDN w:val="0"/>
        <w:spacing w:before="70" w:after="0" w:line="278" w:lineRule="auto"/>
        <w:ind w:right="144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:rsidR="00F17E7D" w:rsidRPr="0021677D" w:rsidRDefault="00DC07D6">
      <w:pPr>
        <w:autoSpaceDE w:val="0"/>
        <w:autoSpaceDN w:val="0"/>
        <w:spacing w:before="70" w:after="0" w:line="271" w:lineRule="auto"/>
        <w:ind w:right="720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F17E7D" w:rsidRPr="0021677D" w:rsidRDefault="00DC07D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/>
        <w:ind w:right="144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eastAsia="Times New Roman" w:hAnsi="Times New Roman"/>
          <w:color w:val="000000"/>
          <w:sz w:val="24"/>
        </w:rPr>
        <w:t>GIF</w:t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-анимации и сохранить простое повторяющееся движение своего рисунка. </w:t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Создание компьютерной презентации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:rsidR="00F17E7D" w:rsidRPr="0021677D" w:rsidRDefault="00DC07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Виртуальные тематические путешествия по художественным музеям мира.</w:t>
      </w:r>
    </w:p>
    <w:p w:rsidR="00F17E7D" w:rsidRDefault="00F17E7D">
      <w:pPr>
        <w:rPr>
          <w:lang w:val="ru-RU"/>
        </w:rPr>
      </w:pPr>
    </w:p>
    <w:p w:rsidR="0021677D" w:rsidRPr="0021677D" w:rsidRDefault="0021677D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21677D" w:rsidRPr="0021677D" w:rsidRDefault="0021677D" w:rsidP="0021677D">
      <w:pPr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1677D">
        <w:rPr>
          <w:rFonts w:ascii="Times New Roman" w:hAnsi="Times New Roman" w:cs="Times New Roman"/>
          <w:b/>
          <w:i/>
          <w:sz w:val="28"/>
          <w:szCs w:val="28"/>
          <w:lang w:val="ru-RU"/>
        </w:rPr>
        <w:t>Рабочая программа не предусматривает изменений в авторской программе.</w:t>
      </w:r>
    </w:p>
    <w:p w:rsidR="0021677D" w:rsidRPr="0021677D" w:rsidRDefault="0021677D" w:rsidP="0021677D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1677D">
        <w:rPr>
          <w:rFonts w:ascii="Times New Roman" w:hAnsi="Times New Roman" w:cs="Times New Roman"/>
          <w:i/>
          <w:sz w:val="28"/>
          <w:szCs w:val="28"/>
          <w:lang w:val="ru-RU"/>
        </w:rPr>
        <w:t>В 2022/2023 учебном году в 4 классе по данной программе изучает курс изобразительного искусства учащийся с ОВЗ. Учащийся с трудностями в обучении осваивает все темы курса без исключения, для него устанавливаются особые требования при выполнен</w:t>
      </w:r>
      <w:bookmarkStart w:id="0" w:name="_GoBack"/>
      <w:bookmarkEnd w:id="0"/>
      <w:r w:rsidRPr="0021677D">
        <w:rPr>
          <w:rFonts w:ascii="Times New Roman" w:hAnsi="Times New Roman" w:cs="Times New Roman"/>
          <w:i/>
          <w:sz w:val="28"/>
          <w:szCs w:val="28"/>
          <w:lang w:val="ru-RU"/>
        </w:rPr>
        <w:t>ии самостоятельных работ, при устном ответе содержания темы. Так, учащийся с ОВЗ работает с опорой на памятки, инструкции, планы; в самостоятельных работах необходимо выполнить только обязательный программный минимум заданий, не допустив при этом грубых ошибок. При устном ответе с места и у доски можно пользоваться памятками, тетрадью, учебником.</w:t>
      </w:r>
    </w:p>
    <w:p w:rsidR="0021677D" w:rsidRPr="0021677D" w:rsidRDefault="0021677D">
      <w:pPr>
        <w:rPr>
          <w:lang w:val="ru-RU"/>
        </w:rPr>
        <w:sectPr w:rsidR="0021677D" w:rsidRPr="0021677D">
          <w:pgSz w:w="11900" w:h="16840"/>
          <w:pgMar w:top="298" w:right="642" w:bottom="642" w:left="666" w:header="720" w:footer="720" w:gutter="0"/>
          <w:cols w:space="720" w:equalWidth="0">
            <w:col w:w="10592" w:space="0"/>
          </w:cols>
          <w:docGrid w:linePitch="360"/>
        </w:sectPr>
      </w:pPr>
    </w:p>
    <w:p w:rsidR="00F17E7D" w:rsidRPr="0021677D" w:rsidRDefault="00F17E7D">
      <w:pPr>
        <w:autoSpaceDE w:val="0"/>
        <w:autoSpaceDN w:val="0"/>
        <w:spacing w:after="78" w:line="220" w:lineRule="exact"/>
        <w:rPr>
          <w:lang w:val="ru-RU"/>
        </w:rPr>
      </w:pPr>
    </w:p>
    <w:p w:rsidR="00F17E7D" w:rsidRPr="0021677D" w:rsidRDefault="00DC07D6">
      <w:pPr>
        <w:autoSpaceDE w:val="0"/>
        <w:autoSpaceDN w:val="0"/>
        <w:spacing w:after="0" w:line="230" w:lineRule="auto"/>
        <w:rPr>
          <w:lang w:val="ru-RU"/>
        </w:rPr>
      </w:pP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 w:rsidR="00F17E7D" w:rsidRPr="0021677D" w:rsidRDefault="00DC07D6">
      <w:pPr>
        <w:autoSpaceDE w:val="0"/>
        <w:autoSpaceDN w:val="0"/>
        <w:spacing w:before="346" w:after="0" w:line="230" w:lineRule="auto"/>
        <w:rPr>
          <w:lang w:val="ru-RU"/>
        </w:rPr>
      </w:pP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ЛИЧНОСТНЫЕ РЕЗУЛЬТАТЫ</w:t>
      </w:r>
    </w:p>
    <w:p w:rsidR="00F17E7D" w:rsidRPr="0021677D" w:rsidRDefault="00DC07D6">
      <w:pPr>
        <w:autoSpaceDE w:val="0"/>
        <w:autoSpaceDN w:val="0"/>
        <w:spacing w:before="166" w:after="0" w:line="271" w:lineRule="auto"/>
        <w:ind w:right="1152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86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Программа призвана обеспечить достижение обучающимися личностных результатов: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уважения и ценностного отношения к своей Родине — России;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духовно-нравственное развитие обучающихся;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позитивный опыт участия в творческой деятельности;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F17E7D" w:rsidRPr="0021677D" w:rsidRDefault="00DC07D6">
      <w:pPr>
        <w:autoSpaceDE w:val="0"/>
        <w:autoSpaceDN w:val="0"/>
        <w:spacing w:before="190" w:after="0" w:line="281" w:lineRule="auto"/>
        <w:ind w:right="144" w:firstLine="180"/>
        <w:rPr>
          <w:lang w:val="ru-RU"/>
        </w:rPr>
      </w:pPr>
      <w:r w:rsidRPr="0021677D">
        <w:rPr>
          <w:rFonts w:ascii="Times New Roman" w:eastAsia="Times New Roman" w:hAnsi="Times New Roman"/>
          <w:i/>
          <w:color w:val="000000"/>
          <w:sz w:val="24"/>
          <w:lang w:val="ru-RU"/>
        </w:rPr>
        <w:t>Патриотическое воспитание</w:t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:rsidR="00F17E7D" w:rsidRPr="0021677D" w:rsidRDefault="00DC07D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1677D">
        <w:rPr>
          <w:rFonts w:ascii="Times New Roman" w:eastAsia="Times New Roman" w:hAnsi="Times New Roman"/>
          <w:i/>
          <w:color w:val="000000"/>
          <w:sz w:val="24"/>
          <w:lang w:val="ru-RU"/>
        </w:rPr>
        <w:t>Гражданское воспитание</w:t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F17E7D" w:rsidRPr="0021677D" w:rsidRDefault="00DC07D6">
      <w:pPr>
        <w:autoSpaceDE w:val="0"/>
        <w:autoSpaceDN w:val="0"/>
        <w:spacing w:before="70" w:after="0" w:line="283" w:lineRule="auto"/>
        <w:ind w:right="288" w:firstLine="180"/>
        <w:rPr>
          <w:lang w:val="ru-RU"/>
        </w:rPr>
      </w:pPr>
      <w:r w:rsidRPr="0021677D">
        <w:rPr>
          <w:rFonts w:ascii="Times New Roman" w:eastAsia="Times New Roman" w:hAnsi="Times New Roman"/>
          <w:i/>
          <w:color w:val="000000"/>
          <w:sz w:val="24"/>
          <w:lang w:val="ru-RU"/>
        </w:rPr>
        <w:t>Духовно-нравственное</w:t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F17E7D" w:rsidRPr="0021677D" w:rsidRDefault="00DC07D6">
      <w:pPr>
        <w:autoSpaceDE w:val="0"/>
        <w:autoSpaceDN w:val="0"/>
        <w:spacing w:before="70" w:after="0" w:line="281" w:lineRule="auto"/>
        <w:ind w:right="144" w:firstLine="180"/>
        <w:rPr>
          <w:lang w:val="ru-RU"/>
        </w:rPr>
      </w:pPr>
      <w:r w:rsidRPr="0021677D">
        <w:rPr>
          <w:rFonts w:ascii="Times New Roman" w:eastAsia="Times New Roman" w:hAnsi="Times New Roman"/>
          <w:i/>
          <w:color w:val="000000"/>
          <w:sz w:val="24"/>
          <w:lang w:val="ru-RU"/>
        </w:rPr>
        <w:t>Эстетическое воспитание</w:t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F17E7D" w:rsidRPr="0021677D" w:rsidRDefault="00DC07D6">
      <w:pPr>
        <w:autoSpaceDE w:val="0"/>
        <w:autoSpaceDN w:val="0"/>
        <w:spacing w:before="70" w:after="0"/>
        <w:ind w:firstLine="180"/>
        <w:rPr>
          <w:lang w:val="ru-RU"/>
        </w:rPr>
      </w:pPr>
      <w:r w:rsidRPr="0021677D">
        <w:rPr>
          <w:rFonts w:ascii="Times New Roman" w:eastAsia="Times New Roman" w:hAnsi="Times New Roman"/>
          <w:i/>
          <w:color w:val="000000"/>
          <w:sz w:val="24"/>
          <w:lang w:val="ru-RU"/>
        </w:rPr>
        <w:t>Ценности познавательной деятельности</w:t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F17E7D" w:rsidRPr="0021677D" w:rsidRDefault="00DC07D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1677D">
        <w:rPr>
          <w:rFonts w:ascii="Times New Roman" w:eastAsia="Times New Roman" w:hAnsi="Times New Roman"/>
          <w:i/>
          <w:color w:val="000000"/>
          <w:sz w:val="24"/>
          <w:lang w:val="ru-RU"/>
        </w:rPr>
        <w:t>Экологическое воспитание</w:t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среде.</w:t>
      </w:r>
    </w:p>
    <w:p w:rsidR="00F17E7D" w:rsidRPr="0021677D" w:rsidRDefault="00F17E7D">
      <w:pPr>
        <w:rPr>
          <w:lang w:val="ru-RU"/>
        </w:rPr>
        <w:sectPr w:rsidR="00F17E7D" w:rsidRPr="0021677D">
          <w:pgSz w:w="11900" w:h="16840"/>
          <w:pgMar w:top="298" w:right="650" w:bottom="35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17E7D" w:rsidRPr="0021677D" w:rsidRDefault="00F17E7D">
      <w:pPr>
        <w:autoSpaceDE w:val="0"/>
        <w:autoSpaceDN w:val="0"/>
        <w:spacing w:after="78" w:line="220" w:lineRule="exact"/>
        <w:rPr>
          <w:lang w:val="ru-RU"/>
        </w:rPr>
      </w:pPr>
    </w:p>
    <w:p w:rsidR="00F17E7D" w:rsidRPr="0021677D" w:rsidRDefault="00DC07D6">
      <w:pPr>
        <w:autoSpaceDE w:val="0"/>
        <w:autoSpaceDN w:val="0"/>
        <w:spacing w:after="0" w:line="281" w:lineRule="auto"/>
        <w:ind w:right="144" w:firstLine="180"/>
        <w:rPr>
          <w:lang w:val="ru-RU"/>
        </w:rPr>
      </w:pPr>
      <w:r w:rsidRPr="0021677D">
        <w:rPr>
          <w:rFonts w:ascii="Times New Roman" w:eastAsia="Times New Roman" w:hAnsi="Times New Roman"/>
          <w:i/>
          <w:color w:val="000000"/>
          <w:sz w:val="24"/>
          <w:lang w:val="ru-RU"/>
        </w:rPr>
        <w:t>Трудовое воспитание</w:t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:rsidR="00F17E7D" w:rsidRPr="0021677D" w:rsidRDefault="00DC07D6">
      <w:pPr>
        <w:autoSpaceDE w:val="0"/>
        <w:autoSpaceDN w:val="0"/>
        <w:spacing w:before="262" w:after="0" w:line="230" w:lineRule="auto"/>
        <w:rPr>
          <w:lang w:val="ru-RU"/>
        </w:rPr>
      </w:pP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66" w:after="0" w:line="288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1.Овладение универсальными познавательными действиями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Пространственные представления и сенсорные способности: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характеризовать форму предмета, конструкции;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доминантные черты (характерные особенности) в визуальном образе;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сравнивать плоскостные и пространственные объекты по заданным основаниям;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ассоциативные связи между визуальными образами разных форм и предметов;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сопоставлять части и целое в видимом образе, предмете, конструкции;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обобщать форму составной конструкции;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абстрагировать образ реальности при построении плоской композиции;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0" w:after="0" w:line="290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Базовые логические и исследовательские действия: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ставить и использовать вопросы как исследовательский инструмент познания.</w:t>
      </w:r>
    </w:p>
    <w:p w:rsidR="00F17E7D" w:rsidRPr="0021677D" w:rsidRDefault="00DC07D6">
      <w:pPr>
        <w:autoSpaceDE w:val="0"/>
        <w:autoSpaceDN w:val="0"/>
        <w:spacing w:before="190" w:after="0" w:line="262" w:lineRule="auto"/>
        <w:ind w:left="180" w:right="4752"/>
        <w:rPr>
          <w:lang w:val="ru-RU"/>
        </w:rPr>
      </w:pPr>
      <w:r w:rsidRPr="0021677D">
        <w:rPr>
          <w:rFonts w:ascii="Times New Roman" w:eastAsia="Times New Roman" w:hAnsi="Times New Roman"/>
          <w:i/>
          <w:color w:val="000000"/>
          <w:sz w:val="24"/>
          <w:lang w:val="ru-RU"/>
        </w:rPr>
        <w:t xml:space="preserve">Работа с информацией: </w:t>
      </w:r>
      <w:r w:rsidRPr="0021677D">
        <w:rPr>
          <w:lang w:val="ru-RU"/>
        </w:rPr>
        <w:br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использовать электронные образовательные ресурсы;</w:t>
      </w:r>
    </w:p>
    <w:p w:rsidR="00F17E7D" w:rsidRPr="0021677D" w:rsidRDefault="00F17E7D">
      <w:pPr>
        <w:rPr>
          <w:lang w:val="ru-RU"/>
        </w:rPr>
        <w:sectPr w:rsidR="00F17E7D" w:rsidRPr="0021677D">
          <w:pgSz w:w="11900" w:h="16840"/>
          <w:pgMar w:top="298" w:right="658" w:bottom="332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F17E7D" w:rsidRPr="0021677D" w:rsidRDefault="00F17E7D">
      <w:pPr>
        <w:autoSpaceDE w:val="0"/>
        <w:autoSpaceDN w:val="0"/>
        <w:spacing w:after="78" w:line="220" w:lineRule="exact"/>
        <w:rPr>
          <w:lang w:val="ru-RU"/>
        </w:rPr>
      </w:pPr>
    </w:p>
    <w:p w:rsidR="00F17E7D" w:rsidRPr="0021677D" w:rsidRDefault="00DC07D6">
      <w:pPr>
        <w:tabs>
          <w:tab w:val="left" w:pos="180"/>
        </w:tabs>
        <w:autoSpaceDE w:val="0"/>
        <w:autoSpaceDN w:val="0"/>
        <w:spacing w:after="0" w:line="286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работать с электронными учебниками и учебными пособиями;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осуществлять виртуальные путешествия по архитектурным памятникам, в отечественные </w:t>
      </w:r>
      <w:r w:rsidRPr="0021677D">
        <w:rPr>
          <w:lang w:val="ru-RU"/>
        </w:rPr>
        <w:br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художественные музеи и зарубежные художественные музеи (галереи) на основе установок и 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квестов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, предложенных учителем;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соблюдать правила информационной безопасности при работе в сети Интернет.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2" w:after="0" w:line="288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2.Овладение универсальными коммуникативными действиями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демонстрировать и объяснять результаты своего творческого, художественного или </w:t>
      </w:r>
      <w:r w:rsidRPr="0021677D">
        <w:rPr>
          <w:lang w:val="ru-RU"/>
        </w:rPr>
        <w:br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исследовательского опыта;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0" w:after="0" w:line="286" w:lineRule="auto"/>
        <w:ind w:right="1296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3.Овладение универсальными регулятивными действиями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Обучающиеся должны овладеть следующими действиями: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внимательно относиться и выполнять учебные задачи, поставленные учителем; </w:t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соблюдать последовательность учебных действий при выполнении задания;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F17E7D" w:rsidRPr="0021677D" w:rsidRDefault="00DC07D6">
      <w:pPr>
        <w:autoSpaceDE w:val="0"/>
        <w:autoSpaceDN w:val="0"/>
        <w:spacing w:before="262" w:after="0" w:line="230" w:lineRule="auto"/>
        <w:rPr>
          <w:lang w:val="ru-RU"/>
        </w:rPr>
      </w:pP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ПРЕДМЕТНЫЕ РЕЗУЛЬТАТЫ</w:t>
      </w:r>
    </w:p>
    <w:p w:rsidR="00F17E7D" w:rsidRPr="0021677D" w:rsidRDefault="00DC07D6">
      <w:pPr>
        <w:autoSpaceDE w:val="0"/>
        <w:autoSpaceDN w:val="0"/>
        <w:spacing w:before="166" w:after="0"/>
        <w:ind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 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:rsidR="00F17E7D" w:rsidRPr="0021677D" w:rsidRDefault="00DC07D6">
      <w:pPr>
        <w:autoSpaceDE w:val="0"/>
        <w:autoSpaceDN w:val="0"/>
        <w:spacing w:before="190" w:after="0" w:line="262" w:lineRule="auto"/>
        <w:ind w:left="180" w:right="576"/>
        <w:rPr>
          <w:lang w:val="ru-RU"/>
        </w:rPr>
      </w:pP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«Графика»</w:t>
      </w:r>
      <w:r w:rsidRPr="0021677D">
        <w:rPr>
          <w:lang w:val="ru-RU"/>
        </w:rPr>
        <w:br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правила линейной и воздушной перспективы и применять их </w:t>
      </w:r>
      <w:proofErr w:type="gram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в</w:t>
      </w:r>
      <w:proofErr w:type="gram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своей практической</w:t>
      </w:r>
    </w:p>
    <w:p w:rsidR="00F17E7D" w:rsidRPr="0021677D" w:rsidRDefault="00F17E7D">
      <w:pPr>
        <w:rPr>
          <w:lang w:val="ru-RU"/>
        </w:rPr>
        <w:sectPr w:rsidR="00F17E7D" w:rsidRPr="0021677D">
          <w:pgSz w:w="11900" w:h="16840"/>
          <w:pgMar w:top="298" w:right="668" w:bottom="43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F17E7D" w:rsidRPr="0021677D" w:rsidRDefault="00F17E7D">
      <w:pPr>
        <w:autoSpaceDE w:val="0"/>
        <w:autoSpaceDN w:val="0"/>
        <w:spacing w:after="66" w:line="220" w:lineRule="exact"/>
        <w:rPr>
          <w:lang w:val="ru-RU"/>
        </w:rPr>
      </w:pPr>
    </w:p>
    <w:p w:rsidR="00F17E7D" w:rsidRPr="0021677D" w:rsidRDefault="00DC07D6">
      <w:pPr>
        <w:autoSpaceDE w:val="0"/>
        <w:autoSpaceDN w:val="0"/>
        <w:spacing w:after="0" w:line="230" w:lineRule="auto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творческой деятельности.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F17E7D" w:rsidRPr="0021677D" w:rsidRDefault="00DC07D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:rsidR="00F17E7D" w:rsidRPr="0021677D" w:rsidRDefault="00DC07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Создавать зарисовки памятников отечественной и мировой архитектуры.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«Живопись»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2" w:after="0" w:line="262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71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Создавать двойной портрет (например, портрет матери и ребёнка).</w:t>
      </w:r>
    </w:p>
    <w:p w:rsidR="00F17E7D" w:rsidRPr="0021677D" w:rsidRDefault="00DC07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Приобретать опыт создания композиции на тему «Древнерусский город».</w:t>
      </w:r>
    </w:p>
    <w:p w:rsidR="00F17E7D" w:rsidRPr="0021677D" w:rsidRDefault="00DC07D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</w:t>
      </w:r>
      <w:r w:rsidRPr="0021677D">
        <w:rPr>
          <w:lang w:val="ru-RU"/>
        </w:rPr>
        <w:br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национальной культуры.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0" w:after="0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«Скульптура»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0" w:after="0" w:line="281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«Декоративно-прикладное искусство»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F17E7D" w:rsidRPr="0021677D" w:rsidRDefault="00DC07D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F17E7D" w:rsidRPr="0021677D" w:rsidRDefault="00DC07D6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62" w:lineRule="auto"/>
        <w:ind w:right="432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0" w:after="0" w:line="271" w:lineRule="auto"/>
        <w:ind w:right="576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«Архитектура»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F17E7D" w:rsidRPr="0021677D" w:rsidRDefault="00DC07D6">
      <w:pPr>
        <w:autoSpaceDE w:val="0"/>
        <w:autoSpaceDN w:val="0"/>
        <w:spacing w:before="70" w:after="0"/>
        <w:ind w:right="144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</w:t>
      </w:r>
    </w:p>
    <w:p w:rsidR="00F17E7D" w:rsidRPr="0021677D" w:rsidRDefault="00DC07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 конструктивных особенностях переносного жилища — юрты.</w:t>
      </w:r>
    </w:p>
    <w:p w:rsidR="00F17E7D" w:rsidRPr="0021677D" w:rsidRDefault="00F17E7D">
      <w:pPr>
        <w:rPr>
          <w:lang w:val="ru-RU"/>
        </w:rPr>
        <w:sectPr w:rsidR="00F17E7D" w:rsidRPr="0021677D">
          <w:pgSz w:w="11900" w:h="16840"/>
          <w:pgMar w:top="286" w:right="672" w:bottom="368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F17E7D" w:rsidRPr="0021677D" w:rsidRDefault="00F17E7D">
      <w:pPr>
        <w:autoSpaceDE w:val="0"/>
        <w:autoSpaceDN w:val="0"/>
        <w:spacing w:after="78" w:line="220" w:lineRule="exact"/>
        <w:rPr>
          <w:lang w:val="ru-RU"/>
        </w:rPr>
      </w:pPr>
    </w:p>
    <w:p w:rsidR="00F17E7D" w:rsidRPr="0021677D" w:rsidRDefault="00DC07D6">
      <w:pPr>
        <w:autoSpaceDE w:val="0"/>
        <w:autoSpaceDN w:val="0"/>
        <w:spacing w:after="0"/>
        <w:ind w:right="576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:rsidR="00F17E7D" w:rsidRPr="0021677D" w:rsidRDefault="00DC07D6">
      <w:pPr>
        <w:autoSpaceDE w:val="0"/>
        <w:autoSpaceDN w:val="0"/>
        <w:spacing w:before="70" w:after="0" w:line="271" w:lineRule="auto"/>
        <w:ind w:right="432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2" w:after="0" w:line="262" w:lineRule="auto"/>
        <w:ind w:right="288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0" w:after="0" w:line="281" w:lineRule="auto"/>
        <w:ind w:right="432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«Восприятие произведений искусства»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Кустодиева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Билибина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и других по выбору учителя).</w:t>
      </w:r>
    </w:p>
    <w:p w:rsidR="00F17E7D" w:rsidRPr="0021677D" w:rsidRDefault="00DC07D6">
      <w:pPr>
        <w:autoSpaceDE w:val="0"/>
        <w:autoSpaceDN w:val="0"/>
        <w:spacing w:before="70" w:after="0"/>
        <w:ind w:right="864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кром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62" w:lineRule="auto"/>
        <w:ind w:right="288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62" w:lineRule="auto"/>
        <w:ind w:right="144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Мартоса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в Москве.</w:t>
      </w:r>
    </w:p>
    <w:p w:rsidR="00F17E7D" w:rsidRPr="0021677D" w:rsidRDefault="00DC07D6">
      <w:pPr>
        <w:autoSpaceDE w:val="0"/>
        <w:autoSpaceDN w:val="0"/>
        <w:spacing w:before="70" w:after="0" w:line="281" w:lineRule="auto"/>
        <w:ind w:right="288" w:firstLine="180"/>
        <w:rPr>
          <w:lang w:val="ru-RU"/>
        </w:rPr>
      </w:pPr>
      <w:proofErr w:type="gram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Могила Неизвестного Солдата в Москве; памятник-ансамбль «Героям Сталинградской битвы» на Мамаевом кургане</w:t>
      </w:r>
      <w:proofErr w:type="gram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;«</w:t>
      </w:r>
      <w:proofErr w:type="gram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Воин-освободитель» в берлинском 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Трептов-парке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:rsidR="00F17E7D" w:rsidRPr="0021677D" w:rsidRDefault="00DC07D6">
      <w:pPr>
        <w:autoSpaceDE w:val="0"/>
        <w:autoSpaceDN w:val="0"/>
        <w:spacing w:before="72" w:after="0" w:line="271" w:lineRule="auto"/>
        <w:ind w:right="432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:rsidR="00F17E7D" w:rsidRPr="0021677D" w:rsidRDefault="00DC07D6">
      <w:pPr>
        <w:autoSpaceDE w:val="0"/>
        <w:autoSpaceDN w:val="0"/>
        <w:spacing w:before="70" w:after="0" w:line="271" w:lineRule="auto"/>
        <w:ind w:right="288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62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190" w:after="0"/>
        <w:ind w:right="144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Модуль «Азбука цифровой графики»</w:t>
      </w:r>
      <w:r w:rsidRPr="0021677D">
        <w:rPr>
          <w:lang w:val="ru-RU"/>
        </w:rPr>
        <w:br/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eastAsia="Times New Roman" w:hAnsi="Times New Roman"/>
          <w:color w:val="000000"/>
          <w:sz w:val="24"/>
        </w:rPr>
        <w:t>Paint</w:t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F17E7D" w:rsidRPr="0021677D" w:rsidRDefault="00DC07D6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F17E7D" w:rsidRPr="0021677D" w:rsidRDefault="00F17E7D">
      <w:pPr>
        <w:rPr>
          <w:lang w:val="ru-RU"/>
        </w:rPr>
        <w:sectPr w:rsidR="00F17E7D" w:rsidRPr="0021677D">
          <w:pgSz w:w="11900" w:h="16840"/>
          <w:pgMar w:top="298" w:right="646" w:bottom="308" w:left="666" w:header="720" w:footer="720" w:gutter="0"/>
          <w:cols w:space="720" w:equalWidth="0">
            <w:col w:w="10588" w:space="0"/>
          </w:cols>
          <w:docGrid w:linePitch="360"/>
        </w:sectPr>
      </w:pPr>
    </w:p>
    <w:p w:rsidR="00F17E7D" w:rsidRPr="0021677D" w:rsidRDefault="00F17E7D">
      <w:pPr>
        <w:autoSpaceDE w:val="0"/>
        <w:autoSpaceDN w:val="0"/>
        <w:spacing w:after="78" w:line="220" w:lineRule="exact"/>
        <w:rPr>
          <w:lang w:val="ru-RU"/>
        </w:rPr>
      </w:pPr>
    </w:p>
    <w:p w:rsidR="00F17E7D" w:rsidRPr="0021677D" w:rsidRDefault="00DC07D6">
      <w:pPr>
        <w:tabs>
          <w:tab w:val="left" w:pos="180"/>
        </w:tabs>
        <w:autoSpaceDE w:val="0"/>
        <w:autoSpaceDN w:val="0"/>
        <w:spacing w:after="0" w:line="262" w:lineRule="auto"/>
        <w:ind w:right="288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:rsidR="00F17E7D" w:rsidRPr="0021677D" w:rsidRDefault="00DC07D6">
      <w:pPr>
        <w:autoSpaceDE w:val="0"/>
        <w:autoSpaceDN w:val="0"/>
        <w:spacing w:before="70" w:after="0" w:line="271" w:lineRule="auto"/>
        <w:ind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:rsidR="00F17E7D" w:rsidRPr="0021677D" w:rsidRDefault="00DC07D6">
      <w:pPr>
        <w:autoSpaceDE w:val="0"/>
        <w:autoSpaceDN w:val="0"/>
        <w:spacing w:before="70" w:after="0" w:line="271" w:lineRule="auto"/>
        <w:ind w:right="576"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:rsidR="00F17E7D" w:rsidRPr="0021677D" w:rsidRDefault="00DC07D6">
      <w:pPr>
        <w:tabs>
          <w:tab w:val="left" w:pos="180"/>
        </w:tabs>
        <w:autoSpaceDE w:val="0"/>
        <w:autoSpaceDN w:val="0"/>
        <w:spacing w:before="70" w:after="0" w:line="281" w:lineRule="auto"/>
        <w:rPr>
          <w:lang w:val="ru-RU"/>
        </w:rPr>
      </w:pP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</w:t>
      </w:r>
      <w:r w:rsidRPr="0021677D">
        <w:rPr>
          <w:lang w:val="ru-RU"/>
        </w:rPr>
        <w:br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соответствующих технических условиях создать анимацию схематического движения человека). </w:t>
      </w:r>
      <w:r w:rsidRPr="0021677D">
        <w:rPr>
          <w:lang w:val="ru-RU"/>
        </w:rPr>
        <w:tab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>
        <w:rPr>
          <w:rFonts w:ascii="Times New Roman" w:eastAsia="Times New Roman" w:hAnsi="Times New Roman"/>
          <w:color w:val="000000"/>
          <w:sz w:val="24"/>
        </w:rPr>
        <w:t>GIF</w:t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-анимации.</w:t>
      </w:r>
    </w:p>
    <w:p w:rsidR="00F17E7D" w:rsidRPr="0021677D" w:rsidRDefault="00DC07D6">
      <w:pPr>
        <w:autoSpaceDE w:val="0"/>
        <w:autoSpaceDN w:val="0"/>
        <w:spacing w:before="70" w:after="0"/>
        <w:ind w:firstLine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eastAsia="Times New Roman" w:hAnsi="Times New Roman"/>
          <w:color w:val="000000"/>
          <w:sz w:val="24"/>
        </w:rPr>
        <w:t>PowerPoint</w:t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:rsidR="00F17E7D" w:rsidRPr="0021677D" w:rsidRDefault="00DC07D6">
      <w:pPr>
        <w:autoSpaceDE w:val="0"/>
        <w:autoSpaceDN w:val="0"/>
        <w:spacing w:before="70" w:after="0" w:line="230" w:lineRule="auto"/>
        <w:ind w:left="180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Совершать виртуальные тематические путешествия по художественным музеям мира.</w:t>
      </w:r>
    </w:p>
    <w:p w:rsidR="00F17E7D" w:rsidRPr="0021677D" w:rsidRDefault="00F17E7D">
      <w:pPr>
        <w:rPr>
          <w:lang w:val="ru-RU"/>
        </w:rPr>
        <w:sectPr w:rsidR="00F17E7D" w:rsidRPr="0021677D">
          <w:pgSz w:w="11900" w:h="16840"/>
          <w:pgMar w:top="298" w:right="678" w:bottom="1440" w:left="666" w:header="720" w:footer="720" w:gutter="0"/>
          <w:cols w:space="720" w:equalWidth="0">
            <w:col w:w="10556" w:space="0"/>
          </w:cols>
          <w:docGrid w:linePitch="360"/>
        </w:sectPr>
      </w:pPr>
    </w:p>
    <w:p w:rsidR="00F17E7D" w:rsidRPr="0021677D" w:rsidRDefault="00F17E7D">
      <w:pPr>
        <w:autoSpaceDE w:val="0"/>
        <w:autoSpaceDN w:val="0"/>
        <w:spacing w:after="64" w:line="220" w:lineRule="exact"/>
        <w:rPr>
          <w:lang w:val="ru-RU"/>
        </w:rPr>
      </w:pPr>
    </w:p>
    <w:p w:rsidR="00F17E7D" w:rsidRDefault="00DC07D6">
      <w:pPr>
        <w:autoSpaceDE w:val="0"/>
        <w:autoSpaceDN w:val="0"/>
        <w:spacing w:after="258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58"/>
        <w:gridCol w:w="528"/>
        <w:gridCol w:w="1104"/>
        <w:gridCol w:w="1140"/>
        <w:gridCol w:w="806"/>
        <w:gridCol w:w="1632"/>
        <w:gridCol w:w="1116"/>
        <w:gridCol w:w="6822"/>
      </w:tblGrid>
      <w:tr w:rsidR="00F17E7D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45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часов</w:t>
            </w:r>
            <w:proofErr w:type="spellEnd"/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6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F17E7D">
        <w:trPr>
          <w:trHeight w:hRule="exact" w:val="540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7D" w:rsidRDefault="00F17E7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7D" w:rsidRDefault="00F17E7D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7D" w:rsidRDefault="00F17E7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7D" w:rsidRDefault="00F17E7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7D" w:rsidRDefault="00F17E7D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7E7D" w:rsidRDefault="00F17E7D"/>
        </w:tc>
      </w:tr>
      <w:tr w:rsidR="00F17E7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1.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Графика</w:t>
            </w:r>
          </w:p>
        </w:tc>
      </w:tr>
      <w:tr w:rsidR="00F17E7D">
        <w:trPr>
          <w:trHeight w:hRule="exact" w:val="18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8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80" w:after="0" w:line="254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правил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линейной и воздушной перспективы: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уменьшение размера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изображения по мере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удаления от первого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плана, смягчение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цветового и тонального контрастов.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8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80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правила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линейной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воздушной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перспективы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применять их в своей практической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деятельности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80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80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</w:t>
            </w:r>
          </w:p>
        </w:tc>
      </w:tr>
      <w:tr w:rsidR="00F17E7D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Рисунок фигуры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человека: основные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пропорции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взаимоотношение частей фигуры, передача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движения фигуры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плоскости листа: бег,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ходьба, сидящая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стоящая фигура.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Изучать и осваивать основные пропорции фигуры человека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1677D">
              <w:rPr>
                <w:lang w:val="ru-RU"/>
              </w:rPr>
              <w:br/>
            </w:r>
            <w:proofErr w:type="gramEnd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пропорциональные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отношения отдельных частей фигуры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человека и учиться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применять эти знания в своих рисунках.;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</w:t>
            </w:r>
          </w:p>
        </w:tc>
      </w:tr>
      <w:tr w:rsidR="00F17E7D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Графическое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героев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былин, древних легенд, сказок и сказаний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разных народов.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изображения фигуры человека в движении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</w:t>
            </w:r>
          </w:p>
        </w:tc>
      </w:tr>
      <w:tr w:rsidR="00F17E7D">
        <w:trPr>
          <w:trHeight w:hRule="exact" w:val="34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города —тематическая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графическая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композиция;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использование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карандаша, мелков,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фломастеров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(смешанная техника).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передавать в рисунках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построек разных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народов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культурных эпох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1677D">
              <w:rPr>
                <w:lang w:val="ru-RU"/>
              </w:rPr>
              <w:br/>
            </w:r>
            <w:proofErr w:type="gramEnd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творческую композицию: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старинного города,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характерного для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культуры или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 других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https://nsportal.ru/</w:t>
            </w:r>
          </w:p>
        </w:tc>
      </w:tr>
      <w:tr w:rsidR="00F17E7D">
        <w:trPr>
          <w:trHeight w:hRule="exact" w:val="32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</w:tr>
    </w:tbl>
    <w:p w:rsidR="00F17E7D" w:rsidRDefault="00F17E7D">
      <w:pPr>
        <w:autoSpaceDE w:val="0"/>
        <w:autoSpaceDN w:val="0"/>
        <w:spacing w:after="0" w:line="14" w:lineRule="exact"/>
      </w:pPr>
    </w:p>
    <w:p w:rsidR="00F17E7D" w:rsidRDefault="00F17E7D">
      <w:pPr>
        <w:sectPr w:rsidR="00F17E7D">
          <w:pgSz w:w="16840" w:h="11900"/>
          <w:pgMar w:top="282" w:right="640" w:bottom="3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17E7D" w:rsidRDefault="00F17E7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58"/>
        <w:gridCol w:w="528"/>
        <w:gridCol w:w="1104"/>
        <w:gridCol w:w="1140"/>
        <w:gridCol w:w="806"/>
        <w:gridCol w:w="1632"/>
        <w:gridCol w:w="1116"/>
        <w:gridCol w:w="6822"/>
      </w:tblGrid>
      <w:tr w:rsidR="00F17E7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2.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Живопись</w:t>
            </w:r>
          </w:p>
        </w:tc>
      </w:tr>
      <w:tr w:rsidR="00F17E7D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Красота природы разных климатических зон,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пейзажных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композиций (горный,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степной, среднерусский ландшафт).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живописное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пейзажей разных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климатических зон (пейзаж гор, пейзаж степной или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пустынной зоны,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пейзаж, типичный для среднерусской природы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F17E7D">
        <w:trPr>
          <w:trHeight w:hRule="exact" w:val="380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0" w:lineRule="auto"/>
              <w:ind w:left="72" w:right="298"/>
              <w:jc w:val="both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Изображение красоты человека в традициях русской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представлений 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красоте человека,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опыт создания образа женщины в русском народном костюме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мужского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народного образа.;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исторических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возрастных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человека.;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F17E7D">
        <w:trPr>
          <w:trHeight w:hRule="exact" w:val="37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0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национального образа человека и его одежды в разных культурах.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Приобретать опыт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представлений 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красоте человека,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опыт создания образа женщины в русском народном костюме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 мужского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народного образа.;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исторических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возрастных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человека.;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</w:tbl>
    <w:p w:rsidR="00F17E7D" w:rsidRDefault="00F17E7D">
      <w:pPr>
        <w:autoSpaceDE w:val="0"/>
        <w:autoSpaceDN w:val="0"/>
        <w:spacing w:after="0" w:line="14" w:lineRule="exact"/>
      </w:pPr>
    </w:p>
    <w:p w:rsidR="00F17E7D" w:rsidRDefault="00F17E7D">
      <w:pPr>
        <w:sectPr w:rsidR="00F17E7D">
          <w:pgSz w:w="16840" w:h="11900"/>
          <w:pgMar w:top="284" w:right="640" w:bottom="54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17E7D" w:rsidRDefault="00F17E7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58"/>
        <w:gridCol w:w="528"/>
        <w:gridCol w:w="1104"/>
        <w:gridCol w:w="1140"/>
        <w:gridCol w:w="806"/>
        <w:gridCol w:w="1632"/>
        <w:gridCol w:w="1116"/>
        <w:gridCol w:w="6822"/>
      </w:tblGrid>
      <w:tr w:rsidR="00F17E7D">
        <w:trPr>
          <w:trHeight w:hRule="exact" w:val="476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54" w:lineRule="auto"/>
              <w:ind w:left="72"/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Портретные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изображения человека по представлению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наблюдению с разным содержанием: женский или мужской портрет, двойной портрет матери и ребёнка, портрет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пожилого человека,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детский портрет или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автопортрет, портрет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персонажа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 представлению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выбранной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культурной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эпохи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57" w:lineRule="auto"/>
              <w:ind w:left="72"/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проявление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о-</w:t>
            </w:r>
            <w:proofErr w:type="gramEnd"/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исторических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возрастных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человека.;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несколько портретных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изображений (по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представлению или с опорой на натуру):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женский, мужской,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двойной портрет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 и ребёнка,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 пожилого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человека, детский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портрет или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автопортрет, портрет персонажа по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представлению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выбранной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культурной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эпохи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).;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F17E7D">
        <w:trPr>
          <w:trHeight w:hRule="exact" w:val="27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2.5.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многофигурные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композиции: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коллективно созданные панно-аппликации из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индивидуальных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рисунков и вырезанных персонажей на темы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праздников народов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мира или в качестве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иллюстраций к сказкам и легендам.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Выполнить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самостоятельно или участвовать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 коллективной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работе по созданию тематической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композиции на темы праздников разных народов (создание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обобщённого образа разных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национальных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https://infourok.ru/</w:t>
            </w:r>
          </w:p>
        </w:tc>
      </w:tr>
      <w:tr w:rsidR="00F17E7D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2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</w:tr>
      <w:tr w:rsidR="00F17E7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Модуль 3.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Скульптура</w:t>
            </w:r>
          </w:p>
        </w:tc>
      </w:tr>
    </w:tbl>
    <w:p w:rsidR="00F17E7D" w:rsidRDefault="00F17E7D">
      <w:pPr>
        <w:autoSpaceDE w:val="0"/>
        <w:autoSpaceDN w:val="0"/>
        <w:spacing w:after="0" w:line="14" w:lineRule="exact"/>
      </w:pPr>
    </w:p>
    <w:p w:rsidR="00F17E7D" w:rsidRDefault="00F17E7D">
      <w:pPr>
        <w:sectPr w:rsidR="00F17E7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17E7D" w:rsidRDefault="00F17E7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58"/>
        <w:gridCol w:w="528"/>
        <w:gridCol w:w="1104"/>
        <w:gridCol w:w="1140"/>
        <w:gridCol w:w="806"/>
        <w:gridCol w:w="1632"/>
        <w:gridCol w:w="1116"/>
        <w:gridCol w:w="6822"/>
      </w:tblGrid>
      <w:tr w:rsidR="00F17E7D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Знакомство со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скульптурными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памятниками героям и мемориальными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комплексами.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Собрать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необходимый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совершить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виртуальное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путешествие к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наиболее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значительным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мемориальным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комплексам нашей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страны, а также к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региональным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памятникам (с учётом места проживания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ребёнка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right="475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http://www.virtualmuseum.ru/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http://tours.kremlin.ru/#/ru&amp;1_</w:t>
            </w:r>
          </w:p>
        </w:tc>
      </w:tr>
      <w:tr w:rsidR="00F17E7D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54" w:lineRule="auto"/>
              <w:ind w:left="72" w:right="288"/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эскиза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памятника народному герою. Работа с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пластилином или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глиной.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Выражение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значительности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,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трагизма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и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победительной сил.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Сделать зарисовки мемориальных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памятников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1677D">
              <w:rPr>
                <w:lang w:val="ru-RU"/>
              </w:rPr>
              <w:br/>
            </w:r>
            <w:proofErr w:type="gramEnd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из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пластилина свой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эскиз памятника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выбранному герою или участвовать в коллективной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разработке проекта макета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мемориального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комплекса;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right="4752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http://www.virtualmuseum.ru/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http://tours.kremlin.ru/#/ru&amp;1_</w:t>
            </w:r>
          </w:p>
        </w:tc>
      </w:tr>
      <w:tr w:rsidR="00F17E7D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3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</w:tr>
      <w:tr w:rsidR="00F17E7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4.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Декоративно-прикладное искусство</w:t>
            </w:r>
          </w:p>
        </w:tc>
      </w:tr>
      <w:tr w:rsidR="00F17E7D">
        <w:trPr>
          <w:trHeight w:hRule="exact" w:val="34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Орнаменты разных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народов. Подчинённость орнамента форме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назначению предмета, в художественной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обработке которого он применяется.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Особенности символов и изобразительных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мотивов в орнаментах разных народов.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Орнаменты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архитектуре, на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тканях, одежде,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предметах быта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сделать зарисовки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характерных для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орнаментов разных народов или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культурных эпох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1677D">
              <w:rPr>
                <w:lang w:val="ru-RU"/>
              </w:rPr>
              <w:br/>
            </w:r>
            <w:proofErr w:type="gramEnd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Показать в рисунках традиции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использования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орнаментов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архитектуре, одежде, оформлении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предметов быта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выбранной народной культуры или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исторической эпохи.;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https://multiurok.ru/all-goto/?url=http://www.metodkabinet.eu/TemKollekzii/NarodnyePromysly.html</w:t>
            </w:r>
          </w:p>
        </w:tc>
      </w:tr>
    </w:tbl>
    <w:p w:rsidR="00F17E7D" w:rsidRDefault="00F17E7D">
      <w:pPr>
        <w:autoSpaceDE w:val="0"/>
        <w:autoSpaceDN w:val="0"/>
        <w:spacing w:after="0" w:line="14" w:lineRule="exact"/>
      </w:pPr>
    </w:p>
    <w:p w:rsidR="00F17E7D" w:rsidRDefault="00F17E7D">
      <w:pPr>
        <w:sectPr w:rsidR="00F17E7D">
          <w:pgSz w:w="16840" w:h="11900"/>
          <w:pgMar w:top="284" w:right="640" w:bottom="65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17E7D" w:rsidRDefault="00F17E7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58"/>
        <w:gridCol w:w="528"/>
        <w:gridCol w:w="1104"/>
        <w:gridCol w:w="1140"/>
        <w:gridCol w:w="806"/>
        <w:gridCol w:w="1632"/>
        <w:gridCol w:w="1116"/>
        <w:gridCol w:w="6822"/>
      </w:tblGrid>
      <w:tr w:rsidR="00F17E7D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Мотивы и назначение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русских народных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орнаментов. Деревянная резьба и роспись,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украшение наличников и других элементов избы, вышивка, декор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головных уборов и др.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показать в своей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творческой работе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традиционные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мотивы и символы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русской народной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культуры (деревянная резьба и роспись по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дереву, вышивка,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декор головных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уборов, орнаменты,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характерные для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предметов быта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https://multiurok.ru/all-goto/?url=http://www.metodkabinet.eu/TemKollekzii/NarodnyePromysly.html</w:t>
            </w:r>
          </w:p>
        </w:tc>
      </w:tr>
      <w:tr w:rsidR="00F17E7D">
        <w:trPr>
          <w:trHeight w:hRule="exact" w:val="188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Орнаментальное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украшение каменной архитектуры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памятниках русской культуры, каменная резьба, роспись стен, изразцы.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показать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практической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творческой работе орнаменты,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характерные для традиций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отечественной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культуры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https://multiurok.ru/all-goto/?url=http://www.metodkabinet.eu/TemKollekzii/NarodnyePromysly.html</w:t>
            </w:r>
          </w:p>
        </w:tc>
      </w:tr>
      <w:tr w:rsidR="00F17E7D">
        <w:trPr>
          <w:trHeight w:hRule="exact" w:val="23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Народный костюм.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Русский народный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праздничный костюм,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символы и обереги в его декоре. Головные уборы.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52" w:lineRule="auto"/>
              <w:ind w:left="72" w:right="288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Особенности мужской одежды разных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сословий, связь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украшения костюма мужчины с родом его занятий.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мужской одежды разных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сословий,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демонстрируя связь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украшения костюма мужчины с родом его занятий;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http://www.rusedu.ru/izo-mhk/list_41.html</w:t>
            </w:r>
          </w:p>
        </w:tc>
      </w:tr>
      <w:tr w:rsidR="00F17E7D">
        <w:trPr>
          <w:trHeight w:hRule="exact" w:val="378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4.5.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47" w:lineRule="auto"/>
              <w:ind w:left="72" w:right="288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Женский и мужской костюмы в традициях разных народов.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Своеобразие одежды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разных эпох и культур.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Создать изображение русской красавицы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народном костюме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proofErr w:type="gramEnd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Исследовать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показать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изображениях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своеобразие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представлений 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красоте женских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образов у разных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народов.;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Изобразить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особенности мужской одежды разных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сословий,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демонстрируя связь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украшения костюма мужчины с родом его занятий;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http://www.rusedu.ru/izo-mhk/list_41.html</w:t>
            </w:r>
          </w:p>
        </w:tc>
      </w:tr>
    </w:tbl>
    <w:p w:rsidR="00F17E7D" w:rsidRDefault="00F17E7D">
      <w:pPr>
        <w:autoSpaceDE w:val="0"/>
        <w:autoSpaceDN w:val="0"/>
        <w:spacing w:after="0" w:line="14" w:lineRule="exact"/>
      </w:pPr>
    </w:p>
    <w:p w:rsidR="00F17E7D" w:rsidRDefault="00F17E7D">
      <w:pPr>
        <w:sectPr w:rsidR="00F17E7D">
          <w:pgSz w:w="16840" w:h="11900"/>
          <w:pgMar w:top="284" w:right="640" w:bottom="29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17E7D" w:rsidRDefault="00F17E7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58"/>
        <w:gridCol w:w="528"/>
        <w:gridCol w:w="1104"/>
        <w:gridCol w:w="1140"/>
        <w:gridCol w:w="806"/>
        <w:gridCol w:w="1632"/>
        <w:gridCol w:w="1116"/>
        <w:gridCol w:w="6822"/>
      </w:tblGrid>
      <w:tr w:rsidR="00F17E7D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4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</w:tr>
      <w:tr w:rsidR="00F17E7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5.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Архитектура </w:t>
            </w:r>
          </w:p>
        </w:tc>
      </w:tr>
      <w:tr w:rsidR="00F17E7D">
        <w:trPr>
          <w:trHeight w:hRule="exact" w:val="265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Конструкция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традиционных народных жилищ, их связь с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окружающей природой: дома из дерева, глины, камня; юрта и её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устройство (каркасный дом); изображение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традиционных жилищ.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Провести анализ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особенностей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традиционных жилых построек у разных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народов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1677D">
              <w:rPr>
                <w:lang w:val="ru-RU"/>
              </w:rPr>
              <w:br/>
            </w:r>
            <w:proofErr w:type="gramEnd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Понимать связь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архитектуры жилого дома с природным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строительным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материалом,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характером труда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быта.;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http://www.rusedu.ru/izo-mhk/list_41.html</w:t>
            </w:r>
          </w:p>
        </w:tc>
      </w:tr>
      <w:tr w:rsidR="00F17E7D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45" w:lineRule="auto"/>
              <w:ind w:left="72" w:right="288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Деревянная изба, её конструкция и декор.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функционального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декоративного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архитектуре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традиционного жилого деревянного дома.</w:t>
            </w:r>
          </w:p>
          <w:p w:rsidR="00F17E7D" w:rsidRPr="0021677D" w:rsidRDefault="00DC07D6">
            <w:pPr>
              <w:autoSpaceDE w:val="0"/>
              <w:autoSpaceDN w:val="0"/>
              <w:spacing w:before="18" w:after="0" w:line="245" w:lineRule="auto"/>
              <w:ind w:left="72" w:right="288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Разные виды изб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надворных построек.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представление об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устройстве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деревянной избы, а также юрты, иметь представление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 жилых постройках других народов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http://www.rusedu.ru/izo-mhk/list_41.html</w:t>
            </w:r>
          </w:p>
        </w:tc>
      </w:tr>
      <w:tr w:rsidR="00F17E7D">
        <w:trPr>
          <w:trHeight w:hRule="exact" w:val="244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Конструкция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здания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каменного собора: свод, нефы, закомары, глава, купол. Роль собора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организации жизни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древнего города, собор как архитектурная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доминанта.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объяснять и изображать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традиционную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конструкцию здания каменного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древнерусского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храма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.; </w:t>
            </w:r>
            <w:r w:rsidRPr="0021677D">
              <w:rPr>
                <w:lang w:val="ru-RU"/>
              </w:rPr>
              <w:br/>
            </w:r>
            <w:proofErr w:type="gramEnd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Приводить примеры наиболее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значительных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древнерусских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соборов.;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http://www.rusedu.ru/izo-mhk/list_41.html</w:t>
            </w:r>
          </w:p>
        </w:tc>
      </w:tr>
    </w:tbl>
    <w:p w:rsidR="00F17E7D" w:rsidRDefault="00F17E7D">
      <w:pPr>
        <w:autoSpaceDE w:val="0"/>
        <w:autoSpaceDN w:val="0"/>
        <w:spacing w:after="0" w:line="14" w:lineRule="exact"/>
      </w:pPr>
    </w:p>
    <w:p w:rsidR="00F17E7D" w:rsidRDefault="00F17E7D">
      <w:pPr>
        <w:sectPr w:rsidR="00F17E7D">
          <w:pgSz w:w="16840" w:h="11900"/>
          <w:pgMar w:top="284" w:right="640" w:bottom="113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17E7D" w:rsidRDefault="00F17E7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58"/>
        <w:gridCol w:w="528"/>
        <w:gridCol w:w="1104"/>
        <w:gridCol w:w="1140"/>
        <w:gridCol w:w="806"/>
        <w:gridCol w:w="1632"/>
        <w:gridCol w:w="1116"/>
        <w:gridCol w:w="6822"/>
      </w:tblGrid>
      <w:tr w:rsidR="00F17E7D">
        <w:trPr>
          <w:trHeight w:hRule="exact" w:val="227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Традиции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архитектурной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конструкции храмовых построек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разных народов.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52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типичной конструкции зданий: древнегреческий храм, готический или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романский собор,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мечеть, пагода.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объяснять и изображать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традиционную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конструкцию здания каменного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древнерусского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храма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http://www.rusedu.ru/izo-mhk/list_41.html</w:t>
            </w:r>
          </w:p>
        </w:tc>
      </w:tr>
      <w:tr w:rsidR="00F17E7D">
        <w:trPr>
          <w:trHeight w:hRule="exact" w:val="226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5.5.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2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Освоение образа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структуры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архитектурного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пространства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древнерусского города.</w:t>
            </w:r>
          </w:p>
          <w:p w:rsidR="00F17E7D" w:rsidRPr="0021677D" w:rsidRDefault="00DC07D6">
            <w:pPr>
              <w:autoSpaceDE w:val="0"/>
              <w:autoSpaceDN w:val="0"/>
              <w:spacing w:before="18" w:after="0" w:line="252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Крепостные стены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башни, торг, посад,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главный собор. Красота и мудрость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организации города,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жизнь в городе.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образное представление 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древнерусском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городе, его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архитектурном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устройстве и жизни людей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http://www.rusedu.ru/izo-mhk/list_41.html</w:t>
            </w:r>
          </w:p>
        </w:tc>
      </w:tr>
      <w:tr w:rsidR="00F17E7D">
        <w:trPr>
          <w:trHeight w:hRule="exact" w:val="16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5.6.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0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Понимание значения для современных людей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сохранения культурного наследия.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Учиться понимать и объяснять значимость сохранения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архитектурных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памятников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исторического образа своей культуры для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современных людей;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7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;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http://www.rusedu.ru/izo-mhk/list_41.html</w:t>
            </w:r>
          </w:p>
        </w:tc>
      </w:tr>
      <w:tr w:rsidR="00F17E7D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</w:tr>
      <w:tr w:rsidR="00F17E7D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6.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Восприятие произведений искусства</w:t>
            </w:r>
          </w:p>
        </w:tc>
      </w:tr>
    </w:tbl>
    <w:p w:rsidR="00F17E7D" w:rsidRDefault="00F17E7D">
      <w:pPr>
        <w:autoSpaceDE w:val="0"/>
        <w:autoSpaceDN w:val="0"/>
        <w:spacing w:after="0" w:line="14" w:lineRule="exact"/>
      </w:pPr>
    </w:p>
    <w:p w:rsidR="00F17E7D" w:rsidRDefault="00F17E7D">
      <w:pPr>
        <w:sectPr w:rsidR="00F17E7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17E7D" w:rsidRDefault="00F17E7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58"/>
        <w:gridCol w:w="528"/>
        <w:gridCol w:w="1104"/>
        <w:gridCol w:w="1140"/>
        <w:gridCol w:w="806"/>
        <w:gridCol w:w="1632"/>
        <w:gridCol w:w="1116"/>
        <w:gridCol w:w="6822"/>
      </w:tblGrid>
      <w:tr w:rsidR="00F17E7D">
        <w:trPr>
          <w:trHeight w:hRule="exact" w:val="49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30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Произведения В. М.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Васнецова,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Б. М. </w:t>
            </w:r>
            <w:proofErr w:type="spellStart"/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Кустодиева</w:t>
            </w:r>
            <w:proofErr w:type="spellEnd"/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, А. М. Васнецова, В. И.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Сурикова, К. А.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47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Коровина,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А. Г. Венецианова, А. П. Рябушкина, И. Я.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50" w:lineRule="auto"/>
              <w:ind w:left="72" w:right="144"/>
              <w:rPr>
                <w:lang w:val="ru-RU"/>
              </w:rPr>
            </w:pPr>
            <w:proofErr w:type="spellStart"/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Билибина</w:t>
            </w:r>
            <w:proofErr w:type="spellEnd"/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 темы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истории и традиций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русской отечественной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Воспринимать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обсуждать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 на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темы истории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традиций русской отечественной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культуры: образ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средневекового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города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в произведениях А.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33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М. Васнецова, И. Я.</w:t>
            </w:r>
          </w:p>
          <w:p w:rsidR="00F17E7D" w:rsidRPr="0021677D" w:rsidRDefault="00DC07D6">
            <w:pPr>
              <w:autoSpaceDE w:val="0"/>
              <w:autoSpaceDN w:val="0"/>
              <w:spacing w:before="18" w:after="0" w:line="245" w:lineRule="auto"/>
              <w:ind w:left="72" w:right="144"/>
              <w:rPr>
                <w:lang w:val="ru-RU"/>
              </w:rPr>
            </w:pPr>
            <w:proofErr w:type="spell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Билибина</w:t>
            </w:r>
            <w:proofErr w:type="spellEnd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П. Рябушкина, К.</w:t>
            </w:r>
          </w:p>
          <w:p w:rsidR="00F17E7D" w:rsidRPr="0021677D" w:rsidRDefault="00DC07D6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А. Коровина; образ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русского народного праздника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произведениях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Б. М. </w:t>
            </w:r>
            <w:proofErr w:type="spell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Кустодиева</w:t>
            </w:r>
            <w:proofErr w:type="spellEnd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;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образ традиционной крестьянской жизни в произведениях Б. М.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45" w:lineRule="auto"/>
              <w:ind w:left="72"/>
              <w:rPr>
                <w:lang w:val="ru-RU"/>
              </w:rPr>
            </w:pPr>
            <w:proofErr w:type="spell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Кустодиева</w:t>
            </w:r>
            <w:proofErr w:type="spellEnd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А. Г. Венецианова, В.</w:t>
            </w:r>
          </w:p>
          <w:p w:rsidR="00F17E7D" w:rsidRDefault="00DC07D6">
            <w:pPr>
              <w:autoSpaceDE w:val="0"/>
              <w:autoSpaceDN w:val="0"/>
              <w:spacing w:before="20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И. Сурикова.;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right="5040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http://www.tretyakov.ru/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http://www.hermitage.ru/</w:t>
            </w:r>
          </w:p>
        </w:tc>
      </w:tr>
      <w:tr w:rsidR="00F17E7D">
        <w:trPr>
          <w:trHeight w:hRule="exact" w:val="150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Примеры произведений великих европейских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художников: Леонардо да Винчи, Рафаэля,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Рембрандта, Пикассо (и других по выбору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Уметь рассуждать о разнообразии,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красоте и значимости пространственной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культуры разных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народов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4" w:right="3456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https://www.tretyakovgallery.ru/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https://hermitagemuseum.org/wps/portal/hermitage/</w:t>
            </w:r>
          </w:p>
        </w:tc>
      </w:tr>
      <w:tr w:rsidR="00F17E7D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Памятники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древнерусского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каменного зодчества: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Московский Кремль,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Новгородский детинец, Псковский </w:t>
            </w:r>
            <w:proofErr w:type="spellStart"/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кром</w:t>
            </w:r>
            <w:proofErr w:type="spellEnd"/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Казанский кремль (и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другие с учётом местных архитектурных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комплексов, в том числе монастырских).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45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Памятники русского деревянного зодчества.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50" w:lineRule="auto"/>
              <w:ind w:left="72" w:right="288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Архитектурный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комплекс на острове Кижи.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Получать образные представления 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каменном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древнерусском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зодчестве, смотреть Московский Кремль, Новгородский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детинец, Псковский </w:t>
            </w:r>
            <w:proofErr w:type="spell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кром</w:t>
            </w:r>
            <w:proofErr w:type="spellEnd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, Казанский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кремль и др.;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http://shm.ru/</w:t>
            </w:r>
          </w:p>
        </w:tc>
      </w:tr>
    </w:tbl>
    <w:p w:rsidR="00F17E7D" w:rsidRDefault="00F17E7D">
      <w:pPr>
        <w:autoSpaceDE w:val="0"/>
        <w:autoSpaceDN w:val="0"/>
        <w:spacing w:after="0" w:line="14" w:lineRule="exact"/>
      </w:pPr>
    </w:p>
    <w:p w:rsidR="00F17E7D" w:rsidRDefault="00F17E7D">
      <w:pPr>
        <w:sectPr w:rsidR="00F17E7D">
          <w:pgSz w:w="16840" w:h="11900"/>
          <w:pgMar w:top="284" w:right="640" w:bottom="814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17E7D" w:rsidRDefault="00F17E7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58"/>
        <w:gridCol w:w="528"/>
        <w:gridCol w:w="1104"/>
        <w:gridCol w:w="1140"/>
        <w:gridCol w:w="806"/>
        <w:gridCol w:w="1632"/>
        <w:gridCol w:w="1116"/>
        <w:gridCol w:w="6822"/>
      </w:tblGrid>
      <w:tr w:rsidR="00F17E7D">
        <w:trPr>
          <w:trHeight w:hRule="exact" w:val="438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Художественная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культура разных эпох и народов. Представления об архитектурных,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декоративных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 изобразительных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 культуре Древней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Греции, других культур Древнего мира.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50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Архитектурные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памятники Западной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Европы Средних веков и эпохи Возрождения.</w:t>
            </w:r>
          </w:p>
          <w:p w:rsidR="00F17E7D" w:rsidRPr="0021677D" w:rsidRDefault="00DC07D6">
            <w:pPr>
              <w:autoSpaceDE w:val="0"/>
              <w:autoSpaceDN w:val="0"/>
              <w:spacing w:before="1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Произведения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предметно-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пространственной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культуры,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составляющие истоки,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основания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национальных культур в современном мире.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древнегреческий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храм Парфенон, вид древнегреческого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Акрополя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 w:right="43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http://www.arthistory.ru/</w:t>
            </w:r>
          </w:p>
        </w:tc>
      </w:tr>
      <w:tr w:rsidR="00F17E7D">
        <w:trPr>
          <w:trHeight w:hRule="exact" w:val="303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6.5.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Памятники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национальным героям. Памятник К. Минину и Д. Пожарскому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скульптора И. П.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30" w:lineRule="auto"/>
              <w:ind w:left="72"/>
              <w:rPr>
                <w:lang w:val="ru-RU"/>
              </w:rPr>
            </w:pPr>
            <w:proofErr w:type="spellStart"/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Мартоса</w:t>
            </w:r>
            <w:proofErr w:type="spellEnd"/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в Москве.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54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Мемориальные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ансамбли: Могила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Неизвестного Солдата в Москве; памятник-ансамбль героям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Сталинградской битвы</w:t>
            </w:r>
            <w:proofErr w:type="gramStart"/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«М</w:t>
            </w:r>
            <w:proofErr w:type="gramEnd"/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амаев курган» (и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другие по выбору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учителя).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2" w:lineRule="auto"/>
              <w:ind w:left="72" w:right="144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Узнавать о правилах поведения при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посещении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мемориальных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памятников;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http://www.shm.ru/&amp;sa=D&amp;ust=1477834344637000&amp;usg=AFQjCNE99chaYDoGQuv2ZyzhDtVy1IlPSw</w:t>
            </w:r>
          </w:p>
        </w:tc>
      </w:tr>
      <w:tr w:rsidR="00F17E7D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</w:tr>
      <w:tr w:rsidR="00F17E7D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Модуль 7.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Азбука цифровой графики</w:t>
            </w:r>
          </w:p>
        </w:tc>
      </w:tr>
      <w:tr w:rsidR="00F17E7D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7.1.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Изображение и освоение в 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Paint</w:t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правил линейной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воздушной перспективы: изображение линии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горизонта и точки схода, перспективных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сокращений, цветовых и тональных изменений.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54" w:lineRule="auto"/>
              <w:ind w:left="72" w:right="144"/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правила линейной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воздушной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перспективы с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</w:t>
            </w:r>
            <w:r w:rsidRPr="0021677D">
              <w:rPr>
                <w:lang w:val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графических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изображений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их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варьирования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компьютерной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Paint.;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myofficehub.ru</w:t>
            </w:r>
          </w:p>
        </w:tc>
      </w:tr>
    </w:tbl>
    <w:p w:rsidR="00F17E7D" w:rsidRDefault="00F17E7D">
      <w:pPr>
        <w:autoSpaceDE w:val="0"/>
        <w:autoSpaceDN w:val="0"/>
        <w:spacing w:after="0" w:line="14" w:lineRule="exact"/>
      </w:pPr>
    </w:p>
    <w:p w:rsidR="00F17E7D" w:rsidRDefault="00F17E7D">
      <w:pPr>
        <w:sectPr w:rsidR="00F17E7D">
          <w:pgSz w:w="16840" w:h="11900"/>
          <w:pgMar w:top="284" w:right="640" w:bottom="56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17E7D" w:rsidRDefault="00F17E7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58"/>
        <w:gridCol w:w="528"/>
        <w:gridCol w:w="1104"/>
        <w:gridCol w:w="1140"/>
        <w:gridCol w:w="806"/>
        <w:gridCol w:w="1632"/>
        <w:gridCol w:w="1116"/>
        <w:gridCol w:w="6822"/>
      </w:tblGrid>
      <w:tr w:rsidR="00F17E7D">
        <w:trPr>
          <w:trHeight w:hRule="exact" w:val="342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7.2.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Моделирование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графическом редакторе с помощью инструментов геометрических фигур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конструкции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традиционного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крестьянского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деревянного дома (избы) и различных вариантов его устройства.</w:t>
            </w:r>
          </w:p>
          <w:p w:rsidR="00F17E7D" w:rsidRPr="0021677D" w:rsidRDefault="00DC07D6">
            <w:pPr>
              <w:autoSpaceDE w:val="0"/>
              <w:autoSpaceDN w:val="0"/>
              <w:spacing w:before="20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Моделирование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конструкции разных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видов традиционных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жилищ разных народов (юрта, каркасный дом и др., в том числе с учётом местных традиций).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знания 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конструкции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крестьянской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деревянной избы и её разных видах,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моделируя строение избы в графическом редакторе с помощью инструментов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геометрических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фигур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myofficehub.ru</w:t>
            </w:r>
          </w:p>
        </w:tc>
      </w:tr>
      <w:tr w:rsidR="00F17E7D">
        <w:trPr>
          <w:trHeight w:hRule="exact" w:val="246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7.3.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Моделирование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графическом редакторе с помощью инструментов геометрических фигур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конструкций храмовых зданий разных культур: каменный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православный собор,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готический или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романский собор, пагода, мечеть.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 w:right="288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моделирование с помощью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редактора,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копирования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трансформации геометрических фигур строения храмовых зданий разных культур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  <w:tr w:rsidR="00F17E7D">
        <w:trPr>
          <w:trHeight w:hRule="exact" w:val="329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7.4.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54" w:lineRule="auto"/>
              <w:ind w:left="72"/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Построение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графическом редакторе с помощью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геометрических фигур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или на линейной основе пропорций фигуры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человека, изображение различных фаз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движения.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Создание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анимации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схематического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</w:t>
            </w:r>
            <w: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движения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 человека (при соответствующих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технических условиях).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строение фигуры человека и её пропорции с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инструментов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графического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редактора (фигура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человека строится из геометрических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фигур или с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помощью только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линий, исследуются пропорции частей и способы движения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фигуры человека при ходьбе и беге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</w:tbl>
    <w:p w:rsidR="00F17E7D" w:rsidRDefault="00F17E7D">
      <w:pPr>
        <w:autoSpaceDE w:val="0"/>
        <w:autoSpaceDN w:val="0"/>
        <w:spacing w:after="0" w:line="14" w:lineRule="exact"/>
      </w:pPr>
    </w:p>
    <w:p w:rsidR="00F17E7D" w:rsidRDefault="00F17E7D">
      <w:pPr>
        <w:sectPr w:rsidR="00F17E7D">
          <w:pgSz w:w="16840" w:h="11900"/>
          <w:pgMar w:top="284" w:right="640" w:bottom="106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17E7D" w:rsidRDefault="00F17E7D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/>
      </w:tblPr>
      <w:tblGrid>
        <w:gridCol w:w="396"/>
        <w:gridCol w:w="1958"/>
        <w:gridCol w:w="528"/>
        <w:gridCol w:w="1104"/>
        <w:gridCol w:w="1140"/>
        <w:gridCol w:w="806"/>
        <w:gridCol w:w="1632"/>
        <w:gridCol w:w="1116"/>
        <w:gridCol w:w="6822"/>
      </w:tblGrid>
      <w:tr w:rsidR="00F17E7D">
        <w:trPr>
          <w:trHeight w:hRule="exact" w:val="207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7.5.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Анимация простого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движения нарисованной фигурки: загрузить две фазы движения фигурки в виртуальный редактор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GIF</w:t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-анимации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сохранить простое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повторяющееся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движение своего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рисунка.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52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анимацию простого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повторяющегося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движения (в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виртуальном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редакторе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GIF</w:t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-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анимации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).;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  <w:tr w:rsidR="00F17E7D">
        <w:trPr>
          <w:trHeight w:hRule="exact" w:val="419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7.6.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4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Создание компьютерной презентации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программе </w:t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PowerPoint</w:t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 на тему архитектуры,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декоративного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 изобразительного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искусства выбранной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эпохи или национальной культуры.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7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Осваивать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создавать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компьютерные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презентации в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программе </w:t>
            </w:r>
            <w:r w:rsidRPr="0021677D">
              <w:rPr>
                <w:lang w:val="ru-RU"/>
              </w:rP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PowerPoint</w:t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 по темам изучаемого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материала, собирая в поисковых системах нужный материал или используя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собственные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фотографии и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фотографии своих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рисунков, делая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шрифтовые надписи наиболее важных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определений,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названий, положений, которые надо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запомнить</w:t>
            </w:r>
            <w:proofErr w:type="gramStart"/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.;</w:t>
            </w:r>
            <w:proofErr w:type="gramEnd"/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left="7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infourok.ru</w:t>
            </w:r>
          </w:p>
        </w:tc>
      </w:tr>
      <w:tr w:rsidR="00F17E7D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7.7.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2" w:lineRule="auto"/>
              <w:ind w:left="7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Виртуальные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тематические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 xml:space="preserve">путешествия по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  <w:lang w:val="ru-RU"/>
              </w:rPr>
              <w:t>художественным музеям мир.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6" w:after="0" w:line="250" w:lineRule="auto"/>
              <w:ind w:left="72" w:right="288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Собрать свою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коллекцию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 xml:space="preserve">презентаций по </w:t>
            </w:r>
            <w:r w:rsidRPr="0021677D">
              <w:rPr>
                <w:lang w:val="ru-RU"/>
              </w:rPr>
              <w:br/>
            </w: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изучаемым темам;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45" w:lineRule="auto"/>
              <w:ind w:left="72" w:right="144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работа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;</w:t>
            </w:r>
          </w:p>
        </w:tc>
        <w:tc>
          <w:tcPr>
            <w:tcW w:w="6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http://www.museum.ru</w:t>
            </w:r>
          </w:p>
        </w:tc>
      </w:tr>
      <w:tr w:rsidR="00F17E7D">
        <w:trPr>
          <w:trHeight w:hRule="exact" w:val="348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модулю 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2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</w:tr>
      <w:tr w:rsidR="00F17E7D">
        <w:trPr>
          <w:trHeight w:hRule="exact" w:val="520"/>
        </w:trPr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Pr="0021677D" w:rsidRDefault="00DC07D6">
            <w:pPr>
              <w:autoSpaceDE w:val="0"/>
              <w:autoSpaceDN w:val="0"/>
              <w:spacing w:before="78" w:after="0" w:line="245" w:lineRule="auto"/>
              <w:ind w:left="72" w:right="432"/>
              <w:rPr>
                <w:lang w:val="ru-RU"/>
              </w:rPr>
            </w:pPr>
            <w:r w:rsidRPr="0021677D">
              <w:rPr>
                <w:rFonts w:ascii="Times New Roman" w:eastAsia="Times New Roman" w:hAnsi="Times New Roman"/>
                <w:color w:val="000000"/>
                <w:w w:val="97"/>
                <w:sz w:val="16"/>
                <w:lang w:val="ru-RU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DC07D6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33.5</w:t>
            </w:r>
          </w:p>
        </w:tc>
        <w:tc>
          <w:tcPr>
            <w:tcW w:w="103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F17E7D" w:rsidRDefault="00F17E7D"/>
        </w:tc>
      </w:tr>
    </w:tbl>
    <w:p w:rsidR="00F17E7D" w:rsidRDefault="00F17E7D">
      <w:pPr>
        <w:autoSpaceDE w:val="0"/>
        <w:autoSpaceDN w:val="0"/>
        <w:spacing w:after="0" w:line="14" w:lineRule="exact"/>
      </w:pPr>
    </w:p>
    <w:p w:rsidR="00F17E7D" w:rsidRDefault="00F17E7D">
      <w:pPr>
        <w:sectPr w:rsidR="00F17E7D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F17E7D" w:rsidRDefault="00F17E7D">
      <w:pPr>
        <w:autoSpaceDE w:val="0"/>
        <w:autoSpaceDN w:val="0"/>
        <w:spacing w:after="78" w:line="220" w:lineRule="exact"/>
      </w:pPr>
    </w:p>
    <w:p w:rsidR="00F17E7D" w:rsidRPr="0021677D" w:rsidRDefault="00DC07D6">
      <w:pPr>
        <w:autoSpaceDE w:val="0"/>
        <w:autoSpaceDN w:val="0"/>
        <w:spacing w:after="0" w:line="230" w:lineRule="auto"/>
        <w:rPr>
          <w:lang w:val="ru-RU"/>
        </w:rPr>
      </w:pP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УЧЕБНО-МЕТОДИЧЕСКОЕ ОБЕСПЕЧЕНИЕ ОБРАЗОВАТЕЛЬНОГО ПРОЦЕССА </w:t>
      </w:r>
    </w:p>
    <w:p w:rsidR="00F17E7D" w:rsidRPr="0021677D" w:rsidRDefault="00DC07D6">
      <w:pPr>
        <w:autoSpaceDE w:val="0"/>
        <w:autoSpaceDN w:val="0"/>
        <w:spacing w:before="346" w:after="0" w:line="230" w:lineRule="auto"/>
        <w:rPr>
          <w:lang w:val="ru-RU"/>
        </w:rPr>
      </w:pP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ОБЯЗАТЕЛЬНЫЕ УЧЕБНЫЕ МАТЕРИАЛЫ ДЛЯ УЧЕНИКА</w:t>
      </w:r>
    </w:p>
    <w:p w:rsidR="00F17E7D" w:rsidRPr="0021677D" w:rsidRDefault="00DC07D6">
      <w:pPr>
        <w:autoSpaceDE w:val="0"/>
        <w:autoSpaceDN w:val="0"/>
        <w:spacing w:before="166" w:after="0" w:line="271" w:lineRule="auto"/>
        <w:ind w:right="144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Изобразительное искусство. 4 класс/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Неменская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Л.А.; под редакцией </w:t>
      </w: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Неменского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Б.М., Акционерное общество «Издательство «Просвещение»; </w:t>
      </w:r>
      <w:r w:rsidRPr="0021677D">
        <w:rPr>
          <w:lang w:val="ru-RU"/>
        </w:rPr>
        <w:br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Введите свой вариант:</w:t>
      </w:r>
    </w:p>
    <w:p w:rsidR="00F17E7D" w:rsidRPr="0021677D" w:rsidRDefault="00DC07D6">
      <w:pPr>
        <w:autoSpaceDE w:val="0"/>
        <w:autoSpaceDN w:val="0"/>
        <w:spacing w:before="262" w:after="0" w:line="230" w:lineRule="auto"/>
        <w:rPr>
          <w:lang w:val="ru-RU"/>
        </w:rPr>
      </w:pP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 w:rsidR="00F17E7D" w:rsidRPr="0021677D" w:rsidRDefault="00DC07D6">
      <w:pPr>
        <w:autoSpaceDE w:val="0"/>
        <w:autoSpaceDN w:val="0"/>
        <w:spacing w:before="166" w:after="0" w:line="230" w:lineRule="auto"/>
        <w:rPr>
          <w:lang w:val="ru-RU"/>
        </w:rPr>
      </w:pPr>
      <w:proofErr w:type="spellStart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Неменский</w:t>
      </w:r>
      <w:proofErr w:type="spellEnd"/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 Б.М. Уроки изобразительного искусства. Поурочные разработки.1-4 классы.</w:t>
      </w:r>
    </w:p>
    <w:p w:rsidR="00F17E7D" w:rsidRPr="0021677D" w:rsidRDefault="00DC07D6">
      <w:pPr>
        <w:autoSpaceDE w:val="0"/>
        <w:autoSpaceDN w:val="0"/>
        <w:spacing w:before="264" w:after="0" w:line="230" w:lineRule="auto"/>
        <w:rPr>
          <w:lang w:val="ru-RU"/>
        </w:rPr>
      </w:pP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 w:rsidR="00F17E7D" w:rsidRDefault="00DC07D6">
      <w:pPr>
        <w:autoSpaceDE w:val="0"/>
        <w:autoSpaceDN w:val="0"/>
        <w:spacing w:before="168" w:after="0"/>
        <w:ind w:right="7632"/>
      </w:pPr>
      <w:r>
        <w:rPr>
          <w:rFonts w:ascii="Times New Roman" w:eastAsia="Times New Roman" w:hAnsi="Times New Roman"/>
          <w:color w:val="000000"/>
          <w:sz w:val="24"/>
        </w:rPr>
        <w:t xml:space="preserve">http://www.museum.ru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infourok.ru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myofficehub.ru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https://www.google.com/url?</w:t>
      </w:r>
    </w:p>
    <w:p w:rsidR="00F17E7D" w:rsidRDefault="00DC07D6">
      <w:pPr>
        <w:autoSpaceDE w:val="0"/>
        <w:autoSpaceDN w:val="0"/>
        <w:spacing w:before="70" w:after="0"/>
      </w:pPr>
      <w:r>
        <w:rPr>
          <w:rFonts w:ascii="Times New Roman" w:eastAsia="Times New Roman" w:hAnsi="Times New Roman"/>
          <w:color w:val="000000"/>
          <w:sz w:val="24"/>
        </w:rPr>
        <w:t xml:space="preserve">q=http://www.shm.ru/&amp;sa=D&amp;ust=1477834344637000&amp;usg=AFQjCNE99chaYDoGQuv2ZyzhDtVy1IlPSw http://www.rusedu.ru/izo-mhk/list_41.html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http://www.virtualmuseum.ru/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http://tours.kremlin.ru/#/ru&amp;1_</w:t>
      </w:r>
    </w:p>
    <w:p w:rsidR="00F17E7D" w:rsidRDefault="00F17E7D">
      <w:pPr>
        <w:sectPr w:rsidR="00F17E7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F17E7D" w:rsidRDefault="00F17E7D">
      <w:pPr>
        <w:autoSpaceDE w:val="0"/>
        <w:autoSpaceDN w:val="0"/>
        <w:spacing w:after="78" w:line="220" w:lineRule="exact"/>
      </w:pPr>
    </w:p>
    <w:p w:rsidR="00F17E7D" w:rsidRPr="0021677D" w:rsidRDefault="00DC07D6">
      <w:pPr>
        <w:autoSpaceDE w:val="0"/>
        <w:autoSpaceDN w:val="0"/>
        <w:spacing w:after="0" w:line="379" w:lineRule="auto"/>
        <w:ind w:right="432"/>
        <w:rPr>
          <w:lang w:val="ru-RU"/>
        </w:rPr>
      </w:pP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 xml:space="preserve">МАТЕРИАЛЬНО-ТЕХНИЧЕСКОЕ ОБЕСПЕЧЕНИЕ ОБРАЗОВАТЕЛЬНОГО ПРОЦЕССА УЧЕБНОЕ ОБОРУДОВАНИЕ </w:t>
      </w:r>
      <w:r w:rsidRPr="0021677D">
        <w:rPr>
          <w:lang w:val="ru-RU"/>
        </w:rPr>
        <w:br/>
      </w: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>Мольберты. Краски (акварельные и гуашь). Карандаши. Бумага. Пластилин и пластическая масса.</w:t>
      </w:r>
    </w:p>
    <w:p w:rsidR="00F17E7D" w:rsidRPr="0021677D" w:rsidRDefault="00DC07D6">
      <w:pPr>
        <w:autoSpaceDE w:val="0"/>
        <w:autoSpaceDN w:val="0"/>
        <w:spacing w:before="70" w:after="0" w:line="346" w:lineRule="auto"/>
        <w:ind w:right="3024"/>
        <w:rPr>
          <w:lang w:val="ru-RU"/>
        </w:rPr>
      </w:pPr>
      <w:r w:rsidRPr="0021677D">
        <w:rPr>
          <w:rFonts w:ascii="Times New Roman" w:eastAsia="Times New Roman" w:hAnsi="Times New Roman"/>
          <w:color w:val="000000"/>
          <w:sz w:val="24"/>
          <w:lang w:val="ru-RU"/>
        </w:rPr>
        <w:t xml:space="preserve">Глина </w:t>
      </w:r>
      <w:r w:rsidRPr="0021677D">
        <w:rPr>
          <w:lang w:val="ru-RU"/>
        </w:rPr>
        <w:br/>
      </w:r>
      <w:r w:rsidRPr="0021677D">
        <w:rPr>
          <w:rFonts w:ascii="Times New Roman" w:eastAsia="Times New Roman" w:hAnsi="Times New Roman"/>
          <w:b/>
          <w:color w:val="000000"/>
          <w:sz w:val="24"/>
          <w:lang w:val="ru-RU"/>
        </w:rPr>
        <w:t>ОБОРУДОВАНИЕ ДЛЯ ПРОВЕДЕНИЯ ПРАКТИЧЕСКИХ РАБОТ</w:t>
      </w:r>
    </w:p>
    <w:p w:rsidR="00F17E7D" w:rsidRPr="0021677D" w:rsidRDefault="00F17E7D">
      <w:pPr>
        <w:rPr>
          <w:lang w:val="ru-RU"/>
        </w:rPr>
        <w:sectPr w:rsidR="00F17E7D" w:rsidRPr="0021677D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DC07D6" w:rsidRPr="0021677D" w:rsidRDefault="00DC07D6">
      <w:pPr>
        <w:rPr>
          <w:lang w:val="ru-RU"/>
        </w:rPr>
      </w:pPr>
    </w:p>
    <w:sectPr w:rsidR="00DC07D6" w:rsidRPr="0021677D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7730"/>
    <w:rsid w:val="00034616"/>
    <w:rsid w:val="0006063C"/>
    <w:rsid w:val="0015074B"/>
    <w:rsid w:val="0021677D"/>
    <w:rsid w:val="0029639D"/>
    <w:rsid w:val="00326F90"/>
    <w:rsid w:val="00384614"/>
    <w:rsid w:val="00AA1D8D"/>
    <w:rsid w:val="00B47730"/>
    <w:rsid w:val="00CB0664"/>
    <w:rsid w:val="00CF18D5"/>
    <w:rsid w:val="00DC07D6"/>
    <w:rsid w:val="00F17E7D"/>
    <w:rsid w:val="00FC6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Normal">
    <w:name w:val="Table Normal"/>
    <w:uiPriority w:val="2"/>
    <w:semiHidden/>
    <w:unhideWhenUsed/>
    <w:qFormat/>
    <w:rsid w:val="0021677D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2167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aff8">
    <w:name w:val="Balloon Text"/>
    <w:basedOn w:val="a1"/>
    <w:link w:val="aff9"/>
    <w:uiPriority w:val="99"/>
    <w:semiHidden/>
    <w:unhideWhenUsed/>
    <w:rsid w:val="003846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2"/>
    <w:link w:val="aff8"/>
    <w:uiPriority w:val="99"/>
    <w:semiHidden/>
    <w:rsid w:val="003846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B40677-5BCA-4BBB-9194-35789E90C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6818</Words>
  <Characters>38864</Characters>
  <Application>Microsoft Office Word</Application>
  <DocSecurity>0</DocSecurity>
  <Lines>323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45591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Анастасия Бахман</cp:lastModifiedBy>
  <cp:revision>3</cp:revision>
  <dcterms:created xsi:type="dcterms:W3CDTF">2013-12-23T23:15:00Z</dcterms:created>
  <dcterms:modified xsi:type="dcterms:W3CDTF">2023-02-24T09:01:00Z</dcterms:modified>
  <cp:category/>
</cp:coreProperties>
</file>